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0F6" w:rsidRDefault="00536D86" w:rsidP="0062346C">
      <w:pPr>
        <w:overflowPunct w:val="0"/>
        <w:textAlignment w:val="baseline"/>
        <w:rPr>
          <w:rFonts w:ascii="ＭＳ 明朝" w:eastAsia="ＭＳ 明朝" w:hAnsi="Times New Roman" w:cs="ＭＳ 明朝"/>
          <w:color w:val="000000"/>
          <w:spacing w:val="-10"/>
          <w:kern w:val="0"/>
          <w:sz w:val="20"/>
          <w:szCs w:val="20"/>
        </w:rPr>
      </w:pPr>
      <w:r>
        <w:rPr>
          <w:rFonts w:ascii="ＭＳ 明朝" w:eastAsia="ＭＳ 明朝" w:hAnsi="Times New Roman" w:cs="ＭＳ 明朝"/>
          <w:noProof/>
          <w:color w:val="000000"/>
          <w:spacing w:val="-10"/>
          <w:kern w:val="0"/>
          <w:sz w:val="20"/>
          <w:szCs w:val="20"/>
        </w:rPr>
        <mc:AlternateContent>
          <mc:Choice Requires="wpc">
            <w:drawing>
              <wp:inline distT="0" distB="0" distL="0" distR="0">
                <wp:extent cx="5485765" cy="7581900"/>
                <wp:effectExtent l="0" t="647700" r="0" b="0"/>
                <wp:docPr id="75" name="キャンバス 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5"/>
                        <wps:cNvSpPr>
                          <a:spLocks noChangeArrowheads="1"/>
                        </wps:cNvSpPr>
                        <wps:spPr bwMode="auto">
                          <a:xfrm>
                            <a:off x="28575" y="-645795"/>
                            <a:ext cx="6972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ゴシック" w:eastAsia="ＭＳ ゴシック" w:cs="ＭＳ ゴシック" w:hint="eastAsia"/>
                                  <w:color w:val="000000"/>
                                  <w:kern w:val="0"/>
                                  <w:sz w:val="22"/>
                                </w:rPr>
                                <w:t>様式第６号</w:t>
                              </w:r>
                            </w:p>
                          </w:txbxContent>
                        </wps:txbx>
                        <wps:bodyPr rot="0" vert="horz" wrap="none" lIns="0" tIns="0" rIns="0" bIns="0" anchor="t" anchorCtr="0">
                          <a:spAutoFit/>
                        </wps:bodyPr>
                      </wps:wsp>
                      <wps:wsp>
                        <wps:cNvPr id="3" name="Rectangle 6"/>
                        <wps:cNvSpPr>
                          <a:spLocks noChangeArrowheads="1"/>
                        </wps:cNvSpPr>
                        <wps:spPr bwMode="auto">
                          <a:xfrm>
                            <a:off x="428625" y="1905"/>
                            <a:ext cx="6337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証明書番号</w:t>
                              </w:r>
                            </w:p>
                          </w:txbxContent>
                        </wps:txbx>
                        <wps:bodyPr rot="0" vert="horz" wrap="none" lIns="0" tIns="0" rIns="0" bIns="0" anchor="t" anchorCtr="0">
                          <a:spAutoFit/>
                        </wps:bodyPr>
                      </wps:wsp>
                      <wps:wsp>
                        <wps:cNvPr id="4" name="Rectangle 7"/>
                        <wps:cNvSpPr>
                          <a:spLocks noChangeArrowheads="1"/>
                        </wps:cNvSpPr>
                        <wps:spPr bwMode="auto">
                          <a:xfrm>
                            <a:off x="428625" y="6305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登</w:t>
                              </w:r>
                            </w:p>
                          </w:txbxContent>
                        </wps:txbx>
                        <wps:bodyPr rot="0" vert="horz" wrap="none" lIns="0" tIns="0" rIns="0" bIns="0" anchor="t" anchorCtr="0">
                          <a:spAutoFit/>
                        </wps:bodyPr>
                      </wps:wsp>
                      <wps:wsp>
                        <wps:cNvPr id="5" name="Rectangle 8"/>
                        <wps:cNvSpPr>
                          <a:spLocks noChangeArrowheads="1"/>
                        </wps:cNvSpPr>
                        <wps:spPr bwMode="auto">
                          <a:xfrm>
                            <a:off x="609600" y="6305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録</w:t>
                              </w:r>
                            </w:p>
                          </w:txbxContent>
                        </wps:txbx>
                        <wps:bodyPr rot="0" vert="horz" wrap="none" lIns="0" tIns="0" rIns="0" bIns="0" anchor="t" anchorCtr="0">
                          <a:spAutoFit/>
                        </wps:bodyPr>
                      </wps:wsp>
                      <wps:wsp>
                        <wps:cNvPr id="6" name="Rectangle 9"/>
                        <wps:cNvSpPr>
                          <a:spLocks noChangeArrowheads="1"/>
                        </wps:cNvSpPr>
                        <wps:spPr bwMode="auto">
                          <a:xfrm>
                            <a:off x="790575" y="6305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検</w:t>
                              </w:r>
                            </w:p>
                          </w:txbxContent>
                        </wps:txbx>
                        <wps:bodyPr rot="0" vert="horz" wrap="none" lIns="0" tIns="0" rIns="0" bIns="0" anchor="t" anchorCtr="0">
                          <a:spAutoFit/>
                        </wps:bodyPr>
                      </wps:wsp>
                      <wps:wsp>
                        <wps:cNvPr id="7" name="Rectangle 10"/>
                        <wps:cNvSpPr>
                          <a:spLocks noChangeArrowheads="1"/>
                        </wps:cNvSpPr>
                        <wps:spPr bwMode="auto">
                          <a:xfrm>
                            <a:off x="971550" y="6305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査</w:t>
                              </w:r>
                            </w:p>
                          </w:txbxContent>
                        </wps:txbx>
                        <wps:bodyPr rot="0" vert="horz" wrap="none" lIns="0" tIns="0" rIns="0" bIns="0" anchor="t" anchorCtr="0">
                          <a:spAutoFit/>
                        </wps:bodyPr>
                      </wps:wsp>
                      <wps:wsp>
                        <wps:cNvPr id="8" name="Rectangle 11"/>
                        <wps:cNvSpPr>
                          <a:spLocks noChangeArrowheads="1"/>
                        </wps:cNvSpPr>
                        <wps:spPr bwMode="auto">
                          <a:xfrm>
                            <a:off x="1152525" y="6305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機</w:t>
                              </w:r>
                            </w:p>
                          </w:txbxContent>
                        </wps:txbx>
                        <wps:bodyPr rot="0" vert="horz" wrap="none" lIns="0" tIns="0" rIns="0" bIns="0" anchor="t" anchorCtr="0">
                          <a:spAutoFit/>
                        </wps:bodyPr>
                      </wps:wsp>
                      <wps:wsp>
                        <wps:cNvPr id="9" name="Rectangle 12"/>
                        <wps:cNvSpPr>
                          <a:spLocks noChangeArrowheads="1"/>
                        </wps:cNvSpPr>
                        <wps:spPr bwMode="auto">
                          <a:xfrm>
                            <a:off x="1343025" y="6305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関</w:t>
                              </w:r>
                            </w:p>
                          </w:txbxContent>
                        </wps:txbx>
                        <wps:bodyPr rot="0" vert="horz" wrap="none" lIns="0" tIns="0" rIns="0" bIns="0" anchor="t" anchorCtr="0">
                          <a:spAutoFit/>
                        </wps:bodyPr>
                      </wps:wsp>
                      <wps:wsp>
                        <wps:cNvPr id="10" name="Rectangle 13"/>
                        <wps:cNvSpPr>
                          <a:spLocks noChangeArrowheads="1"/>
                        </wps:cNvSpPr>
                        <wps:spPr bwMode="auto">
                          <a:xfrm>
                            <a:off x="1524000" y="6305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の</w:t>
                              </w:r>
                            </w:p>
                          </w:txbxContent>
                        </wps:txbx>
                        <wps:bodyPr rot="0" vert="horz" wrap="none" lIns="0" tIns="0" rIns="0" bIns="0" anchor="t" anchorCtr="0">
                          <a:spAutoFit/>
                        </wps:bodyPr>
                      </wps:wsp>
                      <wps:wsp>
                        <wps:cNvPr id="11" name="Rectangle 14"/>
                        <wps:cNvSpPr>
                          <a:spLocks noChangeArrowheads="1"/>
                        </wps:cNvSpPr>
                        <wps:spPr bwMode="auto">
                          <a:xfrm>
                            <a:off x="1714500" y="6305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名</w:t>
                              </w:r>
                            </w:p>
                          </w:txbxContent>
                        </wps:txbx>
                        <wps:bodyPr rot="0" vert="horz" wrap="none" lIns="0" tIns="0" rIns="0" bIns="0" anchor="t" anchorCtr="0">
                          <a:spAutoFit/>
                        </wps:bodyPr>
                      </wps:wsp>
                      <wps:wsp>
                        <wps:cNvPr id="12" name="Rectangle 15"/>
                        <wps:cNvSpPr>
                          <a:spLocks noChangeArrowheads="1"/>
                        </wps:cNvSpPr>
                        <wps:spPr bwMode="auto">
                          <a:xfrm>
                            <a:off x="1895475" y="6305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称</w:t>
                              </w:r>
                            </w:p>
                          </w:txbxContent>
                        </wps:txbx>
                        <wps:bodyPr rot="0" vert="horz" wrap="none" lIns="0" tIns="0" rIns="0" bIns="0" anchor="t" anchorCtr="0">
                          <a:spAutoFit/>
                        </wps:bodyPr>
                      </wps:wsp>
                      <wps:wsp>
                        <wps:cNvPr id="13" name="Rectangle 16"/>
                        <wps:cNvSpPr>
                          <a:spLocks noChangeArrowheads="1"/>
                        </wps:cNvSpPr>
                        <wps:spPr bwMode="auto">
                          <a:xfrm>
                            <a:off x="428625" y="7829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氏</w:t>
                              </w:r>
                            </w:p>
                          </w:txbxContent>
                        </wps:txbx>
                        <wps:bodyPr rot="0" vert="horz" wrap="none" lIns="0" tIns="0" rIns="0" bIns="0" anchor="t" anchorCtr="0">
                          <a:spAutoFit/>
                        </wps:bodyPr>
                      </wps:wsp>
                      <wps:wsp>
                        <wps:cNvPr id="14" name="Rectangle 17"/>
                        <wps:cNvSpPr>
                          <a:spLocks noChangeArrowheads="1"/>
                        </wps:cNvSpPr>
                        <wps:spPr bwMode="auto">
                          <a:xfrm>
                            <a:off x="1895475" y="7829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名</w:t>
                              </w:r>
                            </w:p>
                          </w:txbxContent>
                        </wps:txbx>
                        <wps:bodyPr rot="0" vert="horz" wrap="none" lIns="0" tIns="0" rIns="0" bIns="0" anchor="t" anchorCtr="0">
                          <a:spAutoFit/>
                        </wps:bodyPr>
                      </wps:wsp>
                      <wps:wsp>
                        <wps:cNvPr id="15" name="Rectangle 18"/>
                        <wps:cNvSpPr>
                          <a:spLocks noChangeArrowheads="1"/>
                        </wps:cNvSpPr>
                        <wps:spPr bwMode="auto">
                          <a:xfrm>
                            <a:off x="428625" y="9353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検</w:t>
                              </w:r>
                            </w:p>
                          </w:txbxContent>
                        </wps:txbx>
                        <wps:bodyPr rot="0" vert="horz" wrap="none" lIns="0" tIns="0" rIns="0" bIns="0" anchor="t" anchorCtr="0">
                          <a:spAutoFit/>
                        </wps:bodyPr>
                      </wps:wsp>
                      <wps:wsp>
                        <wps:cNvPr id="16" name="Rectangle 19"/>
                        <wps:cNvSpPr>
                          <a:spLocks noChangeArrowheads="1"/>
                        </wps:cNvSpPr>
                        <wps:spPr bwMode="auto">
                          <a:xfrm>
                            <a:off x="676275" y="9353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査</w:t>
                              </w:r>
                            </w:p>
                          </w:txbxContent>
                        </wps:txbx>
                        <wps:bodyPr rot="0" vert="horz" wrap="none" lIns="0" tIns="0" rIns="0" bIns="0" anchor="t" anchorCtr="0">
                          <a:spAutoFit/>
                        </wps:bodyPr>
                      </wps:wsp>
                      <wps:wsp>
                        <wps:cNvPr id="17" name="Rectangle 20"/>
                        <wps:cNvSpPr>
                          <a:spLocks noChangeArrowheads="1"/>
                        </wps:cNvSpPr>
                        <wps:spPr bwMode="auto">
                          <a:xfrm>
                            <a:off x="923925" y="9353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を</w:t>
                              </w:r>
                            </w:p>
                          </w:txbxContent>
                        </wps:txbx>
                        <wps:bodyPr rot="0" vert="horz" wrap="none" lIns="0" tIns="0" rIns="0" bIns="0" anchor="t" anchorCtr="0">
                          <a:spAutoFit/>
                        </wps:bodyPr>
                      </wps:wsp>
                      <wps:wsp>
                        <wps:cNvPr id="18" name="Rectangle 21"/>
                        <wps:cNvSpPr>
                          <a:spLocks noChangeArrowheads="1"/>
                        </wps:cNvSpPr>
                        <wps:spPr bwMode="auto">
                          <a:xfrm>
                            <a:off x="1171575" y="9353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行</w:t>
                              </w:r>
                            </w:p>
                          </w:txbxContent>
                        </wps:txbx>
                        <wps:bodyPr rot="0" vert="horz" wrap="none" lIns="0" tIns="0" rIns="0" bIns="0" anchor="t" anchorCtr="0">
                          <a:spAutoFit/>
                        </wps:bodyPr>
                      </wps:wsp>
                      <wps:wsp>
                        <wps:cNvPr id="19" name="Rectangle 22"/>
                        <wps:cNvSpPr>
                          <a:spLocks noChangeArrowheads="1"/>
                        </wps:cNvSpPr>
                        <wps:spPr bwMode="auto">
                          <a:xfrm>
                            <a:off x="1409700" y="9353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う</w:t>
                              </w:r>
                            </w:p>
                          </w:txbxContent>
                        </wps:txbx>
                        <wps:bodyPr rot="0" vert="horz" wrap="none" lIns="0" tIns="0" rIns="0" bIns="0" anchor="t" anchorCtr="0">
                          <a:spAutoFit/>
                        </wps:bodyPr>
                      </wps:wsp>
                      <wps:wsp>
                        <wps:cNvPr id="20" name="Rectangle 23"/>
                        <wps:cNvSpPr>
                          <a:spLocks noChangeArrowheads="1"/>
                        </wps:cNvSpPr>
                        <wps:spPr bwMode="auto">
                          <a:xfrm>
                            <a:off x="1657350" y="9353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区</w:t>
                              </w:r>
                            </w:p>
                          </w:txbxContent>
                        </wps:txbx>
                        <wps:bodyPr rot="0" vert="horz" wrap="none" lIns="0" tIns="0" rIns="0" bIns="0" anchor="t" anchorCtr="0">
                          <a:spAutoFit/>
                        </wps:bodyPr>
                      </wps:wsp>
                      <wps:wsp>
                        <wps:cNvPr id="21" name="Rectangle 24"/>
                        <wps:cNvSpPr>
                          <a:spLocks noChangeArrowheads="1"/>
                        </wps:cNvSpPr>
                        <wps:spPr bwMode="auto">
                          <a:xfrm>
                            <a:off x="1895475" y="9353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域</w:t>
                              </w:r>
                            </w:p>
                          </w:txbxContent>
                        </wps:txbx>
                        <wps:bodyPr rot="0" vert="horz" wrap="none" lIns="0" tIns="0" rIns="0" bIns="0" anchor="t" anchorCtr="0">
                          <a:spAutoFit/>
                        </wps:bodyPr>
                      </wps:wsp>
                      <wps:wsp>
                        <wps:cNvPr id="22" name="Rectangle 25"/>
                        <wps:cNvSpPr>
                          <a:spLocks noChangeArrowheads="1"/>
                        </wps:cNvSpPr>
                        <wps:spPr bwMode="auto">
                          <a:xfrm>
                            <a:off x="428625" y="10877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農</w:t>
                              </w:r>
                            </w:p>
                          </w:txbxContent>
                        </wps:txbx>
                        <wps:bodyPr rot="0" vert="horz" wrap="none" lIns="0" tIns="0" rIns="0" bIns="0" anchor="t" anchorCtr="0">
                          <a:spAutoFit/>
                        </wps:bodyPr>
                      </wps:wsp>
                      <wps:wsp>
                        <wps:cNvPr id="23" name="Rectangle 26"/>
                        <wps:cNvSpPr>
                          <a:spLocks noChangeArrowheads="1"/>
                        </wps:cNvSpPr>
                        <wps:spPr bwMode="auto">
                          <a:xfrm>
                            <a:off x="723900" y="10877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産</w:t>
                              </w:r>
                            </w:p>
                          </w:txbxContent>
                        </wps:txbx>
                        <wps:bodyPr rot="0" vert="horz" wrap="none" lIns="0" tIns="0" rIns="0" bIns="0" anchor="t" anchorCtr="0">
                          <a:spAutoFit/>
                        </wps:bodyPr>
                      </wps:wsp>
                      <wps:wsp>
                        <wps:cNvPr id="24" name="Rectangle 27"/>
                        <wps:cNvSpPr>
                          <a:spLocks noChangeArrowheads="1"/>
                        </wps:cNvSpPr>
                        <wps:spPr bwMode="auto">
                          <a:xfrm>
                            <a:off x="1019175" y="10877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物</w:t>
                              </w:r>
                            </w:p>
                          </w:txbxContent>
                        </wps:txbx>
                        <wps:bodyPr rot="0" vert="horz" wrap="none" lIns="0" tIns="0" rIns="0" bIns="0" anchor="t" anchorCtr="0">
                          <a:spAutoFit/>
                        </wps:bodyPr>
                      </wps:wsp>
                      <wps:wsp>
                        <wps:cNvPr id="25" name="Rectangle 28"/>
                        <wps:cNvSpPr>
                          <a:spLocks noChangeArrowheads="1"/>
                        </wps:cNvSpPr>
                        <wps:spPr bwMode="auto">
                          <a:xfrm>
                            <a:off x="1314450" y="10877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の</w:t>
                              </w:r>
                            </w:p>
                          </w:txbxContent>
                        </wps:txbx>
                        <wps:bodyPr rot="0" vert="horz" wrap="none" lIns="0" tIns="0" rIns="0" bIns="0" anchor="t" anchorCtr="0">
                          <a:spAutoFit/>
                        </wps:bodyPr>
                      </wps:wsp>
                      <wps:wsp>
                        <wps:cNvPr id="26" name="Rectangle 29"/>
                        <wps:cNvSpPr>
                          <a:spLocks noChangeArrowheads="1"/>
                        </wps:cNvSpPr>
                        <wps:spPr bwMode="auto">
                          <a:xfrm>
                            <a:off x="1609725" y="10877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種</w:t>
                              </w:r>
                            </w:p>
                          </w:txbxContent>
                        </wps:txbx>
                        <wps:bodyPr rot="0" vert="horz" wrap="none" lIns="0" tIns="0" rIns="0" bIns="0" anchor="t" anchorCtr="0">
                          <a:spAutoFit/>
                        </wps:bodyPr>
                      </wps:wsp>
                      <wps:wsp>
                        <wps:cNvPr id="27" name="Rectangle 30"/>
                        <wps:cNvSpPr>
                          <a:spLocks noChangeArrowheads="1"/>
                        </wps:cNvSpPr>
                        <wps:spPr bwMode="auto">
                          <a:xfrm>
                            <a:off x="1895475" y="1087755"/>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類</w:t>
                              </w:r>
                            </w:p>
                          </w:txbxContent>
                        </wps:txbx>
                        <wps:bodyPr rot="0" vert="horz" wrap="none" lIns="0" tIns="0" rIns="0" bIns="0" anchor="t" anchorCtr="0">
                          <a:spAutoFit/>
                        </wps:bodyPr>
                      </wps:wsp>
                      <wps:wsp>
                        <wps:cNvPr id="28" name="Rectangle 31"/>
                        <wps:cNvSpPr>
                          <a:spLocks noChangeArrowheads="1"/>
                        </wps:cNvSpPr>
                        <wps:spPr bwMode="auto">
                          <a:xfrm>
                            <a:off x="4102735" y="2146935"/>
                            <a:ext cx="38036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CB6549">
                              <w:r>
                                <w:rPr>
                                  <w:rFonts w:ascii="ＭＳ 明朝" w:eastAsia="ＭＳ 明朝" w:cs="ＭＳ 明朝" w:hint="eastAsia"/>
                                  <w:color w:val="000000"/>
                                  <w:kern w:val="0"/>
                                  <w:sz w:val="20"/>
                                  <w:szCs w:val="20"/>
                                </w:rPr>
                                <w:t>宮城県</w:t>
                              </w:r>
                              <w:r w:rsidR="003F5079">
                                <w:rPr>
                                  <w:rFonts w:ascii="ＭＳ 明朝" w:eastAsia="ＭＳ 明朝" w:cs="ＭＳ 明朝" w:hint="eastAsia"/>
                                  <w:color w:val="000000"/>
                                  <w:kern w:val="0"/>
                                  <w:sz w:val="20"/>
                                  <w:szCs w:val="20"/>
                                </w:rPr>
                                <w:t xml:space="preserve">　</w:t>
                              </w:r>
                            </w:p>
                          </w:txbxContent>
                        </wps:txbx>
                        <wps:bodyPr rot="0" vert="horz" wrap="none" lIns="0" tIns="0" rIns="0" bIns="0" anchor="t" anchorCtr="0">
                          <a:spAutoFit/>
                        </wps:bodyPr>
                      </wps:wsp>
                      <wps:wsp>
                        <wps:cNvPr id="29" name="Rectangle 32"/>
                        <wps:cNvSpPr>
                          <a:spLocks noChangeArrowheads="1"/>
                        </wps:cNvSpPr>
                        <wps:spPr bwMode="auto">
                          <a:xfrm>
                            <a:off x="228600" y="6469380"/>
                            <a:ext cx="254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備考</w:t>
                              </w:r>
                            </w:p>
                          </w:txbxContent>
                        </wps:txbx>
                        <wps:bodyPr rot="0" vert="horz" wrap="none" lIns="0" tIns="0" rIns="0" bIns="0" anchor="t" anchorCtr="0">
                          <a:spAutoFit/>
                        </wps:bodyPr>
                      </wps:wsp>
                      <wps:wsp>
                        <wps:cNvPr id="30" name="Rectangle 33"/>
                        <wps:cNvSpPr>
                          <a:spLocks noChangeArrowheads="1"/>
                        </wps:cNvSpPr>
                        <wps:spPr bwMode="auto">
                          <a:xfrm>
                            <a:off x="428625" y="3173730"/>
                            <a:ext cx="152082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（農産物検査の義務等）</w:t>
                              </w:r>
                            </w:p>
                          </w:txbxContent>
                        </wps:txbx>
                        <wps:bodyPr rot="0" vert="horz" wrap="none" lIns="0" tIns="0" rIns="0" bIns="0" anchor="t" anchorCtr="0">
                          <a:spAutoFit/>
                        </wps:bodyPr>
                      </wps:wsp>
                      <wps:wsp>
                        <wps:cNvPr id="31" name="Rectangle 34"/>
                        <wps:cNvSpPr>
                          <a:spLocks noChangeArrowheads="1"/>
                        </wps:cNvSpPr>
                        <wps:spPr bwMode="auto">
                          <a:xfrm>
                            <a:off x="428625" y="3326130"/>
                            <a:ext cx="418147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第二十条　登録検査機関は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農産物検査を行うべきことを求められたとき</w:t>
                              </w:r>
                            </w:p>
                          </w:txbxContent>
                        </wps:txbx>
                        <wps:bodyPr rot="0" vert="horz" wrap="none" lIns="0" tIns="0" rIns="0" bIns="0" anchor="t" anchorCtr="0">
                          <a:spAutoFit/>
                        </wps:bodyPr>
                      </wps:wsp>
                      <wps:wsp>
                        <wps:cNvPr id="32" name="Rectangle 35"/>
                        <wps:cNvSpPr>
                          <a:spLocks noChangeArrowheads="1"/>
                        </wps:cNvSpPr>
                        <wps:spPr bwMode="auto">
                          <a:xfrm>
                            <a:off x="428625" y="3478530"/>
                            <a:ext cx="418147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正当な理由がある場合を除き</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遅滞なく</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農産物検査を行わなけれ</w:t>
                              </w:r>
                            </w:p>
                          </w:txbxContent>
                        </wps:txbx>
                        <wps:bodyPr rot="0" vert="horz" wrap="none" lIns="0" tIns="0" rIns="0" bIns="0" anchor="t" anchorCtr="0">
                          <a:spAutoFit/>
                        </wps:bodyPr>
                      </wps:wsp>
                      <wps:wsp>
                        <wps:cNvPr id="33" name="Rectangle 36"/>
                        <wps:cNvSpPr>
                          <a:spLocks noChangeArrowheads="1"/>
                        </wps:cNvSpPr>
                        <wps:spPr bwMode="auto">
                          <a:xfrm>
                            <a:off x="428625" y="3630930"/>
                            <a:ext cx="88709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ばならない。</w:t>
                              </w:r>
                            </w:p>
                          </w:txbxContent>
                        </wps:txbx>
                        <wps:bodyPr rot="0" vert="horz" wrap="none" lIns="0" tIns="0" rIns="0" bIns="0" anchor="t" anchorCtr="0">
                          <a:spAutoFit/>
                        </wps:bodyPr>
                      </wps:wsp>
                      <wps:wsp>
                        <wps:cNvPr id="34" name="Rectangle 37"/>
                        <wps:cNvSpPr>
                          <a:spLocks noChangeArrowheads="1"/>
                        </wps:cNvSpPr>
                        <wps:spPr bwMode="auto">
                          <a:xfrm>
                            <a:off x="428625" y="3783330"/>
                            <a:ext cx="418147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２　農産物検査員は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公正かつ誠実にその職務を行わなければならない。</w:t>
                              </w:r>
                            </w:p>
                          </w:txbxContent>
                        </wps:txbx>
                        <wps:bodyPr rot="0" vert="horz" wrap="none" lIns="0" tIns="0" rIns="0" bIns="0" anchor="t" anchorCtr="0">
                          <a:spAutoFit/>
                        </wps:bodyPr>
                      </wps:wsp>
                      <wps:wsp>
                        <wps:cNvPr id="35" name="Rectangle 38"/>
                        <wps:cNvSpPr>
                          <a:spLocks noChangeArrowheads="1"/>
                        </wps:cNvSpPr>
                        <wps:spPr bwMode="auto">
                          <a:xfrm>
                            <a:off x="428625" y="4030980"/>
                            <a:ext cx="88709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（改善命令）</w:t>
                              </w:r>
                            </w:p>
                          </w:txbxContent>
                        </wps:txbx>
                        <wps:bodyPr rot="0" vert="horz" wrap="none" lIns="0" tIns="0" rIns="0" bIns="0" anchor="t" anchorCtr="0">
                          <a:spAutoFit/>
                        </wps:bodyPr>
                      </wps:wsp>
                      <wps:wsp>
                        <wps:cNvPr id="36" name="Rectangle 39"/>
                        <wps:cNvSpPr>
                          <a:spLocks noChangeArrowheads="1"/>
                        </wps:cNvSpPr>
                        <wps:spPr bwMode="auto">
                          <a:xfrm>
                            <a:off x="428625" y="4183380"/>
                            <a:ext cx="418147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第二十三条　農林水産大臣は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登録検査機関が第二十条の規定に違反して</w:t>
                              </w:r>
                            </w:p>
                          </w:txbxContent>
                        </wps:txbx>
                        <wps:bodyPr rot="0" vert="horz" wrap="none" lIns="0" tIns="0" rIns="0" bIns="0" anchor="t" anchorCtr="0">
                          <a:spAutoFit/>
                        </wps:bodyPr>
                      </wps:wsp>
                      <wps:wsp>
                        <wps:cNvPr id="37" name="Rectangle 40"/>
                        <wps:cNvSpPr>
                          <a:spLocks noChangeArrowheads="1"/>
                        </wps:cNvSpPr>
                        <wps:spPr bwMode="auto">
                          <a:xfrm>
                            <a:off x="428625" y="4335780"/>
                            <a:ext cx="418147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いると認めるとき</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又は登録検査機関が行う農産物検査若しくは第十三</w:t>
                              </w:r>
                            </w:p>
                          </w:txbxContent>
                        </wps:txbx>
                        <wps:bodyPr rot="0" vert="horz" wrap="none" lIns="0" tIns="0" rIns="0" bIns="0" anchor="t" anchorCtr="0">
                          <a:spAutoFit/>
                        </wps:bodyPr>
                      </wps:wsp>
                      <wps:wsp>
                        <wps:cNvPr id="38" name="Rectangle 41"/>
                        <wps:cNvSpPr>
                          <a:spLocks noChangeArrowheads="1"/>
                        </wps:cNvSpPr>
                        <wps:spPr bwMode="auto">
                          <a:xfrm>
                            <a:off x="428625" y="4488180"/>
                            <a:ext cx="418147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条第一項の規定による表示若しくは検査証明書の記載が適当でないと認</w:t>
                              </w:r>
                            </w:p>
                          </w:txbxContent>
                        </wps:txbx>
                        <wps:bodyPr rot="0" vert="horz" wrap="none" lIns="0" tIns="0" rIns="0" bIns="0" anchor="t" anchorCtr="0">
                          <a:spAutoFit/>
                        </wps:bodyPr>
                      </wps:wsp>
                      <wps:wsp>
                        <wps:cNvPr id="39" name="Rectangle 42"/>
                        <wps:cNvSpPr>
                          <a:spLocks noChangeArrowheads="1"/>
                        </wps:cNvSpPr>
                        <wps:spPr bwMode="auto">
                          <a:xfrm>
                            <a:off x="428625" y="4640580"/>
                            <a:ext cx="418147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めるときは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当該登録検査機関に対し</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農産物検査を行うべきこと又は</w:t>
                              </w:r>
                            </w:p>
                          </w:txbxContent>
                        </wps:txbx>
                        <wps:bodyPr rot="0" vert="horz" wrap="none" lIns="0" tIns="0" rIns="0" bIns="0" anchor="t" anchorCtr="0">
                          <a:spAutoFit/>
                        </wps:bodyPr>
                      </wps:wsp>
                      <wps:wsp>
                        <wps:cNvPr id="40" name="Rectangle 43"/>
                        <wps:cNvSpPr>
                          <a:spLocks noChangeArrowheads="1"/>
                        </wps:cNvSpPr>
                        <wps:spPr bwMode="auto">
                          <a:xfrm>
                            <a:off x="428625" y="4792980"/>
                            <a:ext cx="418147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農産物検査の方法その他の業務の方法の改善に必要な措置をとるべきこ</w:t>
                              </w:r>
                            </w:p>
                          </w:txbxContent>
                        </wps:txbx>
                        <wps:bodyPr rot="0" vert="horz" wrap="none" lIns="0" tIns="0" rIns="0" bIns="0" anchor="t" anchorCtr="0">
                          <a:spAutoFit/>
                        </wps:bodyPr>
                      </wps:wsp>
                      <wps:wsp>
                        <wps:cNvPr id="41" name="Rectangle 44"/>
                        <wps:cNvSpPr>
                          <a:spLocks noChangeArrowheads="1"/>
                        </wps:cNvSpPr>
                        <wps:spPr bwMode="auto">
                          <a:xfrm>
                            <a:off x="428625" y="4945380"/>
                            <a:ext cx="164719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とを命ずることができる。</w:t>
                              </w:r>
                            </w:p>
                          </w:txbxContent>
                        </wps:txbx>
                        <wps:bodyPr rot="0" vert="horz" wrap="none" lIns="0" tIns="0" rIns="0" bIns="0" anchor="t" anchorCtr="0">
                          <a:spAutoFit/>
                        </wps:bodyPr>
                      </wps:wsp>
                      <wps:wsp>
                        <wps:cNvPr id="42" name="Rectangle 45"/>
                        <wps:cNvSpPr>
                          <a:spLocks noChangeArrowheads="1"/>
                        </wps:cNvSpPr>
                        <wps:spPr bwMode="auto">
                          <a:xfrm>
                            <a:off x="428625" y="5250180"/>
                            <a:ext cx="50736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留意事項</w:t>
                              </w:r>
                            </w:p>
                          </w:txbxContent>
                        </wps:txbx>
                        <wps:bodyPr rot="0" vert="horz" wrap="none" lIns="0" tIns="0" rIns="0" bIns="0" anchor="t" anchorCtr="0">
                          <a:spAutoFit/>
                        </wps:bodyPr>
                      </wps:wsp>
                      <wps:wsp>
                        <wps:cNvPr id="43" name="Rectangle 46"/>
                        <wps:cNvSpPr>
                          <a:spLocks noChangeArrowheads="1"/>
                        </wps:cNvSpPr>
                        <wps:spPr bwMode="auto">
                          <a:xfrm>
                            <a:off x="428625" y="5402580"/>
                            <a:ext cx="418147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①　農産物検査を行う農産物が飼料用もみ又は飼料用玄米のみに限られる</w:t>
                              </w:r>
                            </w:p>
                          </w:txbxContent>
                        </wps:txbx>
                        <wps:bodyPr rot="0" vert="horz" wrap="none" lIns="0" tIns="0" rIns="0" bIns="0" anchor="t" anchorCtr="0">
                          <a:spAutoFit/>
                        </wps:bodyPr>
                      </wps:wsp>
                      <wps:wsp>
                        <wps:cNvPr id="44" name="Rectangle 47"/>
                        <wps:cNvSpPr>
                          <a:spLocks noChangeArrowheads="1"/>
                        </wps:cNvSpPr>
                        <wps:spPr bwMode="auto">
                          <a:xfrm>
                            <a:off x="428625" y="5554980"/>
                            <a:ext cx="418147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場合は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それぞれもみ（飼料用もみ）又は玄米（飼料用玄米）と記載さ</w:t>
                              </w:r>
                            </w:p>
                          </w:txbxContent>
                        </wps:txbx>
                        <wps:bodyPr rot="0" vert="horz" wrap="none" lIns="0" tIns="0" rIns="0" bIns="0" anchor="t" anchorCtr="0">
                          <a:spAutoFit/>
                        </wps:bodyPr>
                      </wps:wsp>
                      <wps:wsp>
                        <wps:cNvPr id="45" name="Rectangle 48"/>
                        <wps:cNvSpPr>
                          <a:spLocks noChangeArrowheads="1"/>
                        </wps:cNvSpPr>
                        <wps:spPr bwMode="auto">
                          <a:xfrm>
                            <a:off x="428625" y="5707380"/>
                            <a:ext cx="7607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れている。</w:t>
                              </w:r>
                            </w:p>
                          </w:txbxContent>
                        </wps:txbx>
                        <wps:bodyPr rot="0" vert="horz" wrap="none" lIns="0" tIns="0" rIns="0" bIns="0" anchor="t" anchorCtr="0">
                          <a:spAutoFit/>
                        </wps:bodyPr>
                      </wps:wsp>
                      <wps:wsp>
                        <wps:cNvPr id="46" name="Rectangle 49"/>
                        <wps:cNvSpPr>
                          <a:spLocks noChangeArrowheads="1"/>
                        </wps:cNvSpPr>
                        <wps:spPr bwMode="auto">
                          <a:xfrm>
                            <a:off x="428625" y="5859780"/>
                            <a:ext cx="418147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②　記載されている農産物以外の農産物の農産物検査を行った場合は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農</w:t>
                              </w:r>
                            </w:p>
                          </w:txbxContent>
                        </wps:txbx>
                        <wps:bodyPr rot="0" vert="horz" wrap="none" lIns="0" tIns="0" rIns="0" bIns="0" anchor="t" anchorCtr="0">
                          <a:spAutoFit/>
                        </wps:bodyPr>
                      </wps:wsp>
                      <wps:wsp>
                        <wps:cNvPr id="47" name="Rectangle 50"/>
                        <wps:cNvSpPr>
                          <a:spLocks noChangeArrowheads="1"/>
                        </wps:cNvSpPr>
                        <wps:spPr bwMode="auto">
                          <a:xfrm>
                            <a:off x="428625" y="6012180"/>
                            <a:ext cx="348424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産物検査法第23条に基づく改善命令を発することがある。</w:t>
                              </w:r>
                            </w:p>
                          </w:txbxContent>
                        </wps:txbx>
                        <wps:bodyPr rot="0" vert="horz" wrap="none" lIns="0" tIns="0" rIns="0" bIns="0" anchor="t" anchorCtr="0">
                          <a:spAutoFit/>
                        </wps:bodyPr>
                      </wps:wsp>
                      <wps:wsp>
                        <wps:cNvPr id="48" name="Rectangle 51"/>
                        <wps:cNvSpPr>
                          <a:spLocks noChangeArrowheads="1"/>
                        </wps:cNvSpPr>
                        <wps:spPr bwMode="auto">
                          <a:xfrm>
                            <a:off x="228600" y="6621780"/>
                            <a:ext cx="27559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用紙の大きさは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縦55mm</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横91mmとする。</w:t>
                              </w:r>
                            </w:p>
                          </w:txbxContent>
                        </wps:txbx>
                        <wps:bodyPr rot="0" vert="horz" wrap="none" lIns="0" tIns="0" rIns="0" bIns="0" anchor="t" anchorCtr="0">
                          <a:spAutoFit/>
                        </wps:bodyPr>
                      </wps:wsp>
                      <wps:wsp>
                        <wps:cNvPr id="49" name="Rectangle 52"/>
                        <wps:cNvSpPr>
                          <a:spLocks noChangeArrowheads="1"/>
                        </wps:cNvSpPr>
                        <wps:spPr bwMode="auto">
                          <a:xfrm>
                            <a:off x="228600" y="6774180"/>
                            <a:ext cx="11493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txbxContent>
                        </wps:txbx>
                        <wps:bodyPr rot="0" vert="horz" wrap="none" lIns="0" tIns="0" rIns="0" bIns="0" anchor="t" anchorCtr="0">
                          <a:spAutoFit/>
                        </wps:bodyPr>
                      </wps:wsp>
                      <wps:wsp>
                        <wps:cNvPr id="50" name="Rectangle 53"/>
                        <wps:cNvSpPr>
                          <a:spLocks noChangeArrowheads="1"/>
                        </wps:cNvSpPr>
                        <wps:spPr bwMode="auto">
                          <a:xfrm>
                            <a:off x="228600" y="6774180"/>
                            <a:ext cx="11493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txbxContent>
                        </wps:txbx>
                        <wps:bodyPr rot="0" vert="horz" wrap="none" lIns="0" tIns="0" rIns="0" bIns="0" anchor="t" anchorCtr="0">
                          <a:spAutoFit/>
                        </wps:bodyPr>
                      </wps:wsp>
                      <wps:wsp>
                        <wps:cNvPr id="51" name="Rectangle 54"/>
                        <wps:cNvSpPr>
                          <a:spLocks noChangeArrowheads="1"/>
                        </wps:cNvSpPr>
                        <wps:spPr bwMode="auto">
                          <a:xfrm>
                            <a:off x="2676525" y="-331470"/>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表</w:t>
                              </w:r>
                            </w:p>
                          </w:txbxContent>
                        </wps:txbx>
                        <wps:bodyPr rot="0" vert="horz" wrap="none" lIns="0" tIns="0" rIns="0" bIns="0" anchor="t" anchorCtr="0">
                          <a:spAutoFit/>
                        </wps:bodyPr>
                      </wps:wsp>
                      <wps:wsp>
                        <wps:cNvPr id="52" name="Rectangle 55"/>
                        <wps:cNvSpPr>
                          <a:spLocks noChangeArrowheads="1"/>
                        </wps:cNvSpPr>
                        <wps:spPr bwMode="auto">
                          <a:xfrm>
                            <a:off x="2076450" y="287655"/>
                            <a:ext cx="1242695" cy="40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8"/>
                                  <w:szCs w:val="28"/>
                                </w:rPr>
                                <w:t>農産物検査員証</w:t>
                              </w:r>
                            </w:p>
                          </w:txbxContent>
                        </wps:txbx>
                        <wps:bodyPr rot="0" vert="horz" wrap="none" lIns="0" tIns="0" rIns="0" bIns="0" anchor="t" anchorCtr="0">
                          <a:spAutoFit/>
                        </wps:bodyPr>
                      </wps:wsp>
                      <wps:wsp>
                        <wps:cNvPr id="53" name="Rectangle 56"/>
                        <wps:cNvSpPr>
                          <a:spLocks noChangeArrowheads="1"/>
                        </wps:cNvSpPr>
                        <wps:spPr bwMode="auto">
                          <a:xfrm>
                            <a:off x="428625" y="1392555"/>
                            <a:ext cx="449834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 xml:space="preserve">　上記の者は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農産物検査法（昭和26年法律第144号)第17条第４項の規定に</w:t>
                              </w:r>
                            </w:p>
                          </w:txbxContent>
                        </wps:txbx>
                        <wps:bodyPr rot="0" vert="horz" wrap="none" lIns="0" tIns="0" rIns="0" bIns="0" anchor="t" anchorCtr="0">
                          <a:spAutoFit/>
                        </wps:bodyPr>
                      </wps:wsp>
                      <wps:wsp>
                        <wps:cNvPr id="54" name="Rectangle 57"/>
                        <wps:cNvSpPr>
                          <a:spLocks noChangeArrowheads="1"/>
                        </wps:cNvSpPr>
                        <wps:spPr bwMode="auto">
                          <a:xfrm>
                            <a:off x="428625" y="1544955"/>
                            <a:ext cx="430784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基づき農産物検査員として農林水産大臣の登録台帳に記帳された農産物検査</w:t>
                              </w:r>
                            </w:p>
                          </w:txbxContent>
                        </wps:txbx>
                        <wps:bodyPr rot="0" vert="horz" wrap="none" lIns="0" tIns="0" rIns="0" bIns="0" anchor="t" anchorCtr="0">
                          <a:spAutoFit/>
                        </wps:bodyPr>
                      </wps:wsp>
                      <wps:wsp>
                        <wps:cNvPr id="55" name="Rectangle 58"/>
                        <wps:cNvSpPr>
                          <a:spLocks noChangeArrowheads="1"/>
                        </wps:cNvSpPr>
                        <wps:spPr bwMode="auto">
                          <a:xfrm>
                            <a:off x="428625" y="1697355"/>
                            <a:ext cx="152082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員であることを証明する。</w:t>
                              </w:r>
                            </w:p>
                          </w:txbxContent>
                        </wps:txbx>
                        <wps:bodyPr rot="0" vert="horz" wrap="none" lIns="0" tIns="0" rIns="0" bIns="0" anchor="t" anchorCtr="0">
                          <a:spAutoFit/>
                        </wps:bodyPr>
                      </wps:wsp>
                      <wps:wsp>
                        <wps:cNvPr id="56" name="Rectangle 59"/>
                        <wps:cNvSpPr>
                          <a:spLocks noChangeArrowheads="1"/>
                        </wps:cNvSpPr>
                        <wps:spPr bwMode="auto">
                          <a:xfrm>
                            <a:off x="600075" y="2002155"/>
                            <a:ext cx="63373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発行年月日</w:t>
                              </w:r>
                            </w:p>
                          </w:txbxContent>
                        </wps:txbx>
                        <wps:bodyPr rot="0" vert="horz" wrap="none" lIns="0" tIns="0" rIns="0" bIns="0" anchor="t" anchorCtr="0">
                          <a:spAutoFit/>
                        </wps:bodyPr>
                      </wps:wsp>
                      <wps:wsp>
                        <wps:cNvPr id="57" name="Rectangle 60"/>
                        <wps:cNvSpPr>
                          <a:spLocks noChangeArrowheads="1"/>
                        </wps:cNvSpPr>
                        <wps:spPr bwMode="auto">
                          <a:xfrm>
                            <a:off x="2676525" y="2583180"/>
                            <a:ext cx="127000"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0"/>
                                  <w:szCs w:val="20"/>
                                </w:rPr>
                                <w:t>裏</w:t>
                              </w:r>
                            </w:p>
                          </w:txbxContent>
                        </wps:txbx>
                        <wps:bodyPr rot="0" vert="horz" wrap="none" lIns="0" tIns="0" rIns="0" bIns="0" anchor="t" anchorCtr="0">
                          <a:spAutoFit/>
                        </wps:bodyPr>
                      </wps:wsp>
                      <wps:wsp>
                        <wps:cNvPr id="58" name="Rectangle 61"/>
                        <wps:cNvSpPr>
                          <a:spLocks noChangeArrowheads="1"/>
                        </wps:cNvSpPr>
                        <wps:spPr bwMode="auto">
                          <a:xfrm>
                            <a:off x="2133600" y="2907030"/>
                            <a:ext cx="1115695" cy="200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D86" w:rsidRDefault="00536D86">
                              <w:r>
                                <w:rPr>
                                  <w:rFonts w:ascii="ＭＳ 明朝" w:eastAsia="ＭＳ 明朝" w:cs="ＭＳ 明朝" w:hint="eastAsia"/>
                                  <w:color w:val="000000"/>
                                  <w:kern w:val="0"/>
                                  <w:sz w:val="22"/>
                                </w:rPr>
                                <w:t>農産物検査法抜粋</w:t>
                              </w:r>
                            </w:p>
                          </w:txbxContent>
                        </wps:txbx>
                        <wps:bodyPr rot="0" vert="horz" wrap="none" lIns="0" tIns="0" rIns="0" bIns="0" anchor="t" anchorCtr="0">
                          <a:spAutoFit/>
                        </wps:bodyPr>
                      </wps:wsp>
                      <wps:wsp>
                        <wps:cNvPr id="59" name="Line 62"/>
                        <wps:cNvCnPr/>
                        <wps:spPr bwMode="auto">
                          <a:xfrm>
                            <a:off x="200025" y="-179070"/>
                            <a:ext cx="0" cy="262890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63"/>
                        <wps:cNvSpPr>
                          <a:spLocks noChangeArrowheads="1"/>
                        </wps:cNvSpPr>
                        <wps:spPr bwMode="auto">
                          <a:xfrm>
                            <a:off x="200025" y="-179070"/>
                            <a:ext cx="9525" cy="262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4"/>
                        <wps:cNvCnPr/>
                        <wps:spPr bwMode="auto">
                          <a:xfrm>
                            <a:off x="5276850" y="-169545"/>
                            <a:ext cx="0" cy="26193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2" name="Rectangle 65"/>
                        <wps:cNvSpPr>
                          <a:spLocks noChangeArrowheads="1"/>
                        </wps:cNvSpPr>
                        <wps:spPr bwMode="auto">
                          <a:xfrm>
                            <a:off x="5276850" y="-169545"/>
                            <a:ext cx="9525" cy="26193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66"/>
                        <wps:cNvCnPr/>
                        <wps:spPr bwMode="auto">
                          <a:xfrm>
                            <a:off x="200025" y="2792730"/>
                            <a:ext cx="0" cy="365760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Rectangle 67"/>
                        <wps:cNvSpPr>
                          <a:spLocks noChangeArrowheads="1"/>
                        </wps:cNvSpPr>
                        <wps:spPr bwMode="auto">
                          <a:xfrm>
                            <a:off x="200025" y="2792730"/>
                            <a:ext cx="9525" cy="36576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8"/>
                        <wps:cNvCnPr/>
                        <wps:spPr bwMode="auto">
                          <a:xfrm>
                            <a:off x="5276850" y="2802255"/>
                            <a:ext cx="0" cy="36480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6" name="Rectangle 69"/>
                        <wps:cNvSpPr>
                          <a:spLocks noChangeArrowheads="1"/>
                        </wps:cNvSpPr>
                        <wps:spPr bwMode="auto">
                          <a:xfrm>
                            <a:off x="5276850" y="2802255"/>
                            <a:ext cx="9525" cy="36480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70"/>
                        <wps:cNvCnPr/>
                        <wps:spPr bwMode="auto">
                          <a:xfrm>
                            <a:off x="209550" y="-179070"/>
                            <a:ext cx="50768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Rectangle 71"/>
                        <wps:cNvSpPr>
                          <a:spLocks noChangeArrowheads="1"/>
                        </wps:cNvSpPr>
                        <wps:spPr bwMode="auto">
                          <a:xfrm>
                            <a:off x="209550" y="-179070"/>
                            <a:ext cx="50768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72"/>
                        <wps:cNvCnPr/>
                        <wps:spPr bwMode="auto">
                          <a:xfrm>
                            <a:off x="209550" y="2440305"/>
                            <a:ext cx="50768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Rectangle 73"/>
                        <wps:cNvSpPr>
                          <a:spLocks noChangeArrowheads="1"/>
                        </wps:cNvSpPr>
                        <wps:spPr bwMode="auto">
                          <a:xfrm>
                            <a:off x="209550" y="2440305"/>
                            <a:ext cx="50768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74"/>
                        <wps:cNvCnPr/>
                        <wps:spPr bwMode="auto">
                          <a:xfrm>
                            <a:off x="209550" y="2792730"/>
                            <a:ext cx="50768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Rectangle 75"/>
                        <wps:cNvSpPr>
                          <a:spLocks noChangeArrowheads="1"/>
                        </wps:cNvSpPr>
                        <wps:spPr bwMode="auto">
                          <a:xfrm>
                            <a:off x="209550" y="2792730"/>
                            <a:ext cx="50768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76"/>
                        <wps:cNvCnPr/>
                        <wps:spPr bwMode="auto">
                          <a:xfrm>
                            <a:off x="209550" y="6440805"/>
                            <a:ext cx="507682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4" name="Rectangle 77"/>
                        <wps:cNvSpPr>
                          <a:spLocks noChangeArrowheads="1"/>
                        </wps:cNvSpPr>
                        <wps:spPr bwMode="auto">
                          <a:xfrm>
                            <a:off x="209550" y="6440805"/>
                            <a:ext cx="5076825" cy="95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キャンバス 75" o:spid="_x0000_s1026" editas="canvas" style="width:431.95pt;height:597pt;mso-position-horizontal-relative:char;mso-position-vertical-relative:line" coordsize="54857,75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57;height:75819;visibility:visible;mso-wrap-style:square">
                  <v:fill o:detectmouseclick="t"/>
                  <v:path o:connecttype="none"/>
                </v:shape>
                <v:rect id="Rectangle 5" o:spid="_x0000_s1028" style="position:absolute;left:285;top:-6457;width:6973;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rsidR="00536D86" w:rsidRDefault="00536D86">
                        <w:r>
                          <w:rPr>
                            <w:rFonts w:ascii="ＭＳ ゴシック" w:eastAsia="ＭＳ ゴシック" w:cs="ＭＳ ゴシック" w:hint="eastAsia"/>
                            <w:color w:val="000000"/>
                            <w:kern w:val="0"/>
                            <w:sz w:val="22"/>
                          </w:rPr>
                          <w:t>様式第６号</w:t>
                        </w:r>
                      </w:p>
                    </w:txbxContent>
                  </v:textbox>
                </v:rect>
                <v:rect id="Rectangle 6" o:spid="_x0000_s1029" style="position:absolute;left:4286;top:19;width:6337;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証明書番号</w:t>
                        </w:r>
                      </w:p>
                    </w:txbxContent>
                  </v:textbox>
                </v:rect>
                <v:rect id="Rectangle 7" o:spid="_x0000_s1030" style="position:absolute;left:4286;top:6305;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登</w:t>
                        </w:r>
                      </w:p>
                    </w:txbxContent>
                  </v:textbox>
                </v:rect>
                <v:rect id="Rectangle 8" o:spid="_x0000_s1031" style="position:absolute;left:6096;top:6305;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録</w:t>
                        </w:r>
                      </w:p>
                    </w:txbxContent>
                  </v:textbox>
                </v:rect>
                <v:rect id="Rectangle 9" o:spid="_x0000_s1032" style="position:absolute;left:7905;top:6305;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検</w:t>
                        </w:r>
                      </w:p>
                    </w:txbxContent>
                  </v:textbox>
                </v:rect>
                <v:rect id="Rectangle 10" o:spid="_x0000_s1033" style="position:absolute;left:9715;top:6305;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査</w:t>
                        </w:r>
                      </w:p>
                    </w:txbxContent>
                  </v:textbox>
                </v:rect>
                <v:rect id="Rectangle 11" o:spid="_x0000_s1034" style="position:absolute;left:11525;top:6305;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536D86" w:rsidRDefault="00536D86">
                        <w:r>
                          <w:rPr>
                            <w:rFonts w:ascii="ＭＳ 明朝" w:eastAsia="ＭＳ 明朝" w:cs="ＭＳ 明朝" w:hint="eastAsia"/>
                            <w:color w:val="000000"/>
                            <w:kern w:val="0"/>
                            <w:sz w:val="20"/>
                            <w:szCs w:val="20"/>
                          </w:rPr>
                          <w:t>機</w:t>
                        </w:r>
                      </w:p>
                    </w:txbxContent>
                  </v:textbox>
                </v:rect>
                <v:rect id="Rectangle 12" o:spid="_x0000_s1035" style="position:absolute;left:13430;top:6305;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関</w:t>
                        </w:r>
                      </w:p>
                    </w:txbxContent>
                  </v:textbox>
                </v:rect>
                <v:rect id="Rectangle 13" o:spid="_x0000_s1036" style="position:absolute;left:15240;top:6305;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の</w:t>
                        </w:r>
                      </w:p>
                    </w:txbxContent>
                  </v:textbox>
                </v:rect>
                <v:rect id="Rectangle 14" o:spid="_x0000_s1037" style="position:absolute;left:17145;top:6305;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rsidR="00536D86" w:rsidRDefault="00536D86">
                        <w:r>
                          <w:rPr>
                            <w:rFonts w:ascii="ＭＳ 明朝" w:eastAsia="ＭＳ 明朝" w:cs="ＭＳ 明朝" w:hint="eastAsia"/>
                            <w:color w:val="000000"/>
                            <w:kern w:val="0"/>
                            <w:sz w:val="20"/>
                            <w:szCs w:val="20"/>
                          </w:rPr>
                          <w:t>名</w:t>
                        </w:r>
                      </w:p>
                    </w:txbxContent>
                  </v:textbox>
                </v:rect>
                <v:rect id="Rectangle 15" o:spid="_x0000_s1038" style="position:absolute;left:18954;top:6305;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rsidR="00536D86" w:rsidRDefault="00536D86">
                        <w:r>
                          <w:rPr>
                            <w:rFonts w:ascii="ＭＳ 明朝" w:eastAsia="ＭＳ 明朝" w:cs="ＭＳ 明朝" w:hint="eastAsia"/>
                            <w:color w:val="000000"/>
                            <w:kern w:val="0"/>
                            <w:sz w:val="20"/>
                            <w:szCs w:val="20"/>
                          </w:rPr>
                          <w:t>称</w:t>
                        </w:r>
                      </w:p>
                    </w:txbxContent>
                  </v:textbox>
                </v:rect>
                <v:rect id="Rectangle 16" o:spid="_x0000_s1039" style="position:absolute;left:4286;top:7829;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536D86" w:rsidRDefault="00536D86">
                        <w:r>
                          <w:rPr>
                            <w:rFonts w:ascii="ＭＳ 明朝" w:eastAsia="ＭＳ 明朝" w:cs="ＭＳ 明朝" w:hint="eastAsia"/>
                            <w:color w:val="000000"/>
                            <w:kern w:val="0"/>
                            <w:sz w:val="20"/>
                            <w:szCs w:val="20"/>
                          </w:rPr>
                          <w:t>氏</w:t>
                        </w:r>
                      </w:p>
                    </w:txbxContent>
                  </v:textbox>
                </v:rect>
                <v:rect id="Rectangle 17" o:spid="_x0000_s1040" style="position:absolute;left:18954;top:7829;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rsidR="00536D86" w:rsidRDefault="00536D86">
                        <w:r>
                          <w:rPr>
                            <w:rFonts w:ascii="ＭＳ 明朝" w:eastAsia="ＭＳ 明朝" w:cs="ＭＳ 明朝" w:hint="eastAsia"/>
                            <w:color w:val="000000"/>
                            <w:kern w:val="0"/>
                            <w:sz w:val="20"/>
                            <w:szCs w:val="20"/>
                          </w:rPr>
                          <w:t>名</w:t>
                        </w:r>
                      </w:p>
                    </w:txbxContent>
                  </v:textbox>
                </v:rect>
                <v:rect id="Rectangle 18" o:spid="_x0000_s1041" style="position:absolute;left:4286;top:9353;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rsidR="00536D86" w:rsidRDefault="00536D86">
                        <w:r>
                          <w:rPr>
                            <w:rFonts w:ascii="ＭＳ 明朝" w:eastAsia="ＭＳ 明朝" w:cs="ＭＳ 明朝" w:hint="eastAsia"/>
                            <w:color w:val="000000"/>
                            <w:kern w:val="0"/>
                            <w:sz w:val="20"/>
                            <w:szCs w:val="20"/>
                          </w:rPr>
                          <w:t>検</w:t>
                        </w:r>
                      </w:p>
                    </w:txbxContent>
                  </v:textbox>
                </v:rect>
                <v:rect id="Rectangle 19" o:spid="_x0000_s1042" style="position:absolute;left:6762;top:9353;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536D86" w:rsidRDefault="00536D86">
                        <w:r>
                          <w:rPr>
                            <w:rFonts w:ascii="ＭＳ 明朝" w:eastAsia="ＭＳ 明朝" w:cs="ＭＳ 明朝" w:hint="eastAsia"/>
                            <w:color w:val="000000"/>
                            <w:kern w:val="0"/>
                            <w:sz w:val="20"/>
                            <w:szCs w:val="20"/>
                          </w:rPr>
                          <w:t>査</w:t>
                        </w:r>
                      </w:p>
                    </w:txbxContent>
                  </v:textbox>
                </v:rect>
                <v:rect id="Rectangle 20" o:spid="_x0000_s1043" style="position:absolute;left:9239;top:9353;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536D86" w:rsidRDefault="00536D86">
                        <w:r>
                          <w:rPr>
                            <w:rFonts w:ascii="ＭＳ 明朝" w:eastAsia="ＭＳ 明朝" w:cs="ＭＳ 明朝" w:hint="eastAsia"/>
                            <w:color w:val="000000"/>
                            <w:kern w:val="0"/>
                            <w:sz w:val="20"/>
                            <w:szCs w:val="20"/>
                          </w:rPr>
                          <w:t>を</w:t>
                        </w:r>
                      </w:p>
                    </w:txbxContent>
                  </v:textbox>
                </v:rect>
                <v:rect id="Rectangle 21" o:spid="_x0000_s1044" style="position:absolute;left:11715;top:9353;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行</w:t>
                        </w:r>
                      </w:p>
                    </w:txbxContent>
                  </v:textbox>
                </v:rect>
                <v:rect id="Rectangle 22" o:spid="_x0000_s1045" style="position:absolute;left:14097;top:9353;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536D86" w:rsidRDefault="00536D86">
                        <w:r>
                          <w:rPr>
                            <w:rFonts w:ascii="ＭＳ 明朝" w:eastAsia="ＭＳ 明朝" w:cs="ＭＳ 明朝" w:hint="eastAsia"/>
                            <w:color w:val="000000"/>
                            <w:kern w:val="0"/>
                            <w:sz w:val="20"/>
                            <w:szCs w:val="20"/>
                          </w:rPr>
                          <w:t>う</w:t>
                        </w:r>
                      </w:p>
                    </w:txbxContent>
                  </v:textbox>
                </v:rect>
                <v:rect id="Rectangle 23" o:spid="_x0000_s1046" style="position:absolute;left:16573;top:9353;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536D86" w:rsidRDefault="00536D86">
                        <w:r>
                          <w:rPr>
                            <w:rFonts w:ascii="ＭＳ 明朝" w:eastAsia="ＭＳ 明朝" w:cs="ＭＳ 明朝" w:hint="eastAsia"/>
                            <w:color w:val="000000"/>
                            <w:kern w:val="0"/>
                            <w:sz w:val="20"/>
                            <w:szCs w:val="20"/>
                          </w:rPr>
                          <w:t>区</w:t>
                        </w:r>
                      </w:p>
                    </w:txbxContent>
                  </v:textbox>
                </v:rect>
                <v:rect id="Rectangle 24" o:spid="_x0000_s1047" style="position:absolute;left:18954;top:9353;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域</w:t>
                        </w:r>
                      </w:p>
                    </w:txbxContent>
                  </v:textbox>
                </v:rect>
                <v:rect id="Rectangle 25" o:spid="_x0000_s1048" style="position:absolute;left:4286;top:10877;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農</w:t>
                        </w:r>
                      </w:p>
                    </w:txbxContent>
                  </v:textbox>
                </v:rect>
                <v:rect id="Rectangle 26" o:spid="_x0000_s1049" style="position:absolute;left:7239;top:10877;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産</w:t>
                        </w:r>
                      </w:p>
                    </w:txbxContent>
                  </v:textbox>
                </v:rect>
                <v:rect id="Rectangle 27" o:spid="_x0000_s1050" style="position:absolute;left:10191;top:10877;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物</w:t>
                        </w:r>
                      </w:p>
                    </w:txbxContent>
                  </v:textbox>
                </v:rect>
                <v:rect id="Rectangle 28" o:spid="_x0000_s1051" style="position:absolute;left:13144;top:10877;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の</w:t>
                        </w:r>
                      </w:p>
                    </w:txbxContent>
                  </v:textbox>
                </v:rect>
                <v:rect id="Rectangle 29" o:spid="_x0000_s1052" style="position:absolute;left:16097;top:10877;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種</w:t>
                        </w:r>
                      </w:p>
                    </w:txbxContent>
                  </v:textbox>
                </v:rect>
                <v:rect id="Rectangle 30" o:spid="_x0000_s1053" style="position:absolute;left:18954;top:10877;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類</w:t>
                        </w:r>
                      </w:p>
                    </w:txbxContent>
                  </v:textbox>
                </v:rect>
                <v:rect id="Rectangle 31" o:spid="_x0000_s1054" style="position:absolute;left:41027;top:21469;width:3804;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536D86" w:rsidRDefault="00CB6549">
                        <w:r>
                          <w:rPr>
                            <w:rFonts w:ascii="ＭＳ 明朝" w:eastAsia="ＭＳ 明朝" w:cs="ＭＳ 明朝" w:hint="eastAsia"/>
                            <w:color w:val="000000"/>
                            <w:kern w:val="0"/>
                            <w:sz w:val="20"/>
                            <w:szCs w:val="20"/>
                          </w:rPr>
                          <w:t>宮城県</w:t>
                        </w:r>
                        <w:r w:rsidR="003F5079">
                          <w:rPr>
                            <w:rFonts w:ascii="ＭＳ 明朝" w:eastAsia="ＭＳ 明朝" w:cs="ＭＳ 明朝" w:hint="eastAsia"/>
                            <w:color w:val="000000"/>
                            <w:kern w:val="0"/>
                            <w:sz w:val="20"/>
                            <w:szCs w:val="20"/>
                          </w:rPr>
                          <w:t xml:space="preserve">　</w:t>
                        </w:r>
                      </w:p>
                    </w:txbxContent>
                  </v:textbox>
                </v:rect>
                <v:rect id="Rectangle 32" o:spid="_x0000_s1055" style="position:absolute;left:2286;top:64693;width:254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備考</w:t>
                        </w:r>
                      </w:p>
                    </w:txbxContent>
                  </v:textbox>
                </v:rect>
                <v:rect id="Rectangle 33" o:spid="_x0000_s1056" style="position:absolute;left:4286;top:31737;width:15208;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（農産物検査の義務等）</w:t>
                        </w:r>
                      </w:p>
                    </w:txbxContent>
                  </v:textbox>
                </v:rect>
                <v:rect id="Rectangle 34" o:spid="_x0000_s1057" style="position:absolute;left:4286;top:33261;width:41815;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第二十条　登録検査機関は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農産物検査を行うべきことを求められたとき</w:t>
                        </w:r>
                      </w:p>
                    </w:txbxContent>
                  </v:textbox>
                </v:rect>
                <v:rect id="Rectangle 35" o:spid="_x0000_s1058" style="position:absolute;left:4286;top:34785;width:41815;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正当な理由がある場合を除き</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遅滞なく</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農産物検査を行わなけれ</w:t>
                        </w:r>
                      </w:p>
                    </w:txbxContent>
                  </v:textbox>
                </v:rect>
                <v:rect id="Rectangle 36" o:spid="_x0000_s1059" style="position:absolute;left:4286;top:36309;width:8871;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ばならない。</w:t>
                        </w:r>
                      </w:p>
                    </w:txbxContent>
                  </v:textbox>
                </v:rect>
                <v:rect id="Rectangle 37" o:spid="_x0000_s1060" style="position:absolute;left:4286;top:37833;width:41815;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２　農産物検査員は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公正かつ誠実にその職務を行わなければならない。</w:t>
                        </w:r>
                      </w:p>
                    </w:txbxContent>
                  </v:textbox>
                </v:rect>
                <v:rect id="Rectangle 38" o:spid="_x0000_s1061" style="position:absolute;left:4286;top:40309;width:8871;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（改善命令）</w:t>
                        </w:r>
                      </w:p>
                    </w:txbxContent>
                  </v:textbox>
                </v:rect>
                <v:rect id="Rectangle 39" o:spid="_x0000_s1062" style="position:absolute;left:4286;top:41833;width:41815;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第二十三条　農林水産大臣は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登録検査機関が第二十条の規定に違反して</w:t>
                        </w:r>
                      </w:p>
                    </w:txbxContent>
                  </v:textbox>
                </v:rect>
                <v:rect id="Rectangle 40" o:spid="_x0000_s1063" style="position:absolute;left:4286;top:43357;width:41815;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いると認めるとき</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又は登録検査機関が行う農産物検査若しくは第十三</w:t>
                        </w:r>
                      </w:p>
                    </w:txbxContent>
                  </v:textbox>
                </v:rect>
                <v:rect id="Rectangle 41" o:spid="_x0000_s1064" style="position:absolute;left:4286;top:44881;width:41815;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条第一項の規定による表示若しくは検査証明書の記載が適当でないと認</w:t>
                        </w:r>
                      </w:p>
                    </w:txbxContent>
                  </v:textbox>
                </v:rect>
                <v:rect id="Rectangle 42" o:spid="_x0000_s1065" style="position:absolute;left:4286;top:46405;width:41815;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めるときは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当該登録検査機関に対し</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農産物検査を行うべきこと又は</w:t>
                        </w:r>
                      </w:p>
                    </w:txbxContent>
                  </v:textbox>
                </v:rect>
                <v:rect id="Rectangle 43" o:spid="_x0000_s1066" style="position:absolute;left:4286;top:47929;width:41815;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農産物検査の方法その他の業務の方法の改善に必要な措置をとるべきこ</w:t>
                        </w:r>
                      </w:p>
                    </w:txbxContent>
                  </v:textbox>
                </v:rect>
                <v:rect id="Rectangle 44" o:spid="_x0000_s1067" style="position:absolute;left:4286;top:49453;width:16472;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とを命ずることができる。</w:t>
                        </w:r>
                      </w:p>
                    </w:txbxContent>
                  </v:textbox>
                </v:rect>
                <v:rect id="Rectangle 45" o:spid="_x0000_s1068" style="position:absolute;left:4286;top:52501;width:5073;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留意事項</w:t>
                        </w:r>
                      </w:p>
                    </w:txbxContent>
                  </v:textbox>
                </v:rect>
                <v:rect id="Rectangle 46" o:spid="_x0000_s1069" style="position:absolute;left:4286;top:54025;width:41815;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①　農産物検査を行う農産物が飼料用もみ又は飼料用玄米のみに限られる</w:t>
                        </w:r>
                      </w:p>
                    </w:txbxContent>
                  </v:textbox>
                </v:rect>
                <v:rect id="Rectangle 47" o:spid="_x0000_s1070" style="position:absolute;left:4286;top:55549;width:41815;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場合は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それぞれもみ（飼料用もみ）又は玄米（飼料用玄米）と記載さ</w:t>
                        </w:r>
                      </w:p>
                    </w:txbxContent>
                  </v:textbox>
                </v:rect>
                <v:rect id="Rectangle 48" o:spid="_x0000_s1071" style="position:absolute;left:4286;top:57073;width:7607;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れている。</w:t>
                        </w:r>
                      </w:p>
                    </w:txbxContent>
                  </v:textbox>
                </v:rect>
                <v:rect id="Rectangle 49" o:spid="_x0000_s1072" style="position:absolute;left:4286;top:58597;width:41815;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②　記載されている農産物以外の農産物の農産物検査を行った場合は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農</w:t>
                        </w:r>
                      </w:p>
                    </w:txbxContent>
                  </v:textbox>
                </v:rect>
                <v:rect id="Rectangle 50" o:spid="_x0000_s1073" style="position:absolute;left:4286;top:60121;width:34842;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産物検査法第23条に基づく改善命令を発することがある。</w:t>
                        </w:r>
                      </w:p>
                    </w:txbxContent>
                  </v:textbox>
                </v:rect>
                <v:rect id="Rectangle 51" o:spid="_x0000_s1074" style="position:absolute;left:2286;top:66217;width:27559;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用紙の大きさは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縦55mm</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横91mmとする。</w:t>
                        </w:r>
                      </w:p>
                    </w:txbxContent>
                  </v:textbox>
                </v:rect>
                <v:rect id="Rectangle 52" o:spid="_x0000_s1075" style="position:absolute;left:2286;top:67741;width:1149;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rsidR="00536D86" w:rsidRDefault="00536D86"/>
                    </w:txbxContent>
                  </v:textbox>
                </v:rect>
                <v:rect id="Rectangle 53" o:spid="_x0000_s1076" style="position:absolute;left:2286;top:67741;width:1149;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rsidR="00536D86" w:rsidRDefault="00536D86"/>
                    </w:txbxContent>
                  </v:textbox>
                </v:rect>
                <v:rect id="Rectangle 54" o:spid="_x0000_s1077" style="position:absolute;left:26765;top:-3314;width:1270;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表</w:t>
                        </w:r>
                      </w:p>
                    </w:txbxContent>
                  </v:textbox>
                </v:rect>
                <v:rect id="Rectangle 55" o:spid="_x0000_s1078" style="position:absolute;left:20764;top:2876;width:12427;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8"/>
                            <w:szCs w:val="28"/>
                          </w:rPr>
                          <w:t>農産物検査員証</w:t>
                        </w:r>
                      </w:p>
                    </w:txbxContent>
                  </v:textbox>
                </v:rect>
                <v:rect id="Rectangle 56" o:spid="_x0000_s1079" style="position:absolute;left:4286;top:13925;width:44983;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 xml:space="preserve">　上記の者は</w:t>
                        </w:r>
                        <w:r w:rsidR="00D5663B">
                          <w:rPr>
                            <w:rFonts w:ascii="ＭＳ 明朝" w:eastAsia="ＭＳ 明朝" w:cs="ＭＳ 明朝" w:hint="eastAsia"/>
                            <w:color w:val="000000"/>
                            <w:kern w:val="0"/>
                            <w:sz w:val="20"/>
                            <w:szCs w:val="20"/>
                          </w:rPr>
                          <w:t>，</w:t>
                        </w:r>
                        <w:r>
                          <w:rPr>
                            <w:rFonts w:ascii="ＭＳ 明朝" w:eastAsia="ＭＳ 明朝" w:cs="ＭＳ 明朝" w:hint="eastAsia"/>
                            <w:color w:val="000000"/>
                            <w:kern w:val="0"/>
                            <w:sz w:val="20"/>
                            <w:szCs w:val="20"/>
                          </w:rPr>
                          <w:t>農産物検査法（昭和26年法律第144号)第17条第４項の規定に</w:t>
                        </w:r>
                      </w:p>
                    </w:txbxContent>
                  </v:textbox>
                </v:rect>
                <v:rect id="Rectangle 57" o:spid="_x0000_s1080" style="position:absolute;left:4286;top:15449;width:43078;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基づき農産物検査員として農林水産大臣の登録台帳に記帳された農産物検査</w:t>
                        </w:r>
                      </w:p>
                    </w:txbxContent>
                  </v:textbox>
                </v:rect>
                <v:rect id="Rectangle 58" o:spid="_x0000_s1081" style="position:absolute;left:4286;top:16973;width:15208;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員であることを証明する。</w:t>
                        </w:r>
                      </w:p>
                    </w:txbxContent>
                  </v:textbox>
                </v:rect>
                <v:rect id="Rectangle 59" o:spid="_x0000_s1082" style="position:absolute;left:6000;top:20021;width:6338;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rsidR="00536D86" w:rsidRDefault="00536D86">
                        <w:r>
                          <w:rPr>
                            <w:rFonts w:ascii="ＭＳ 明朝" w:eastAsia="ＭＳ 明朝" w:cs="ＭＳ 明朝" w:hint="eastAsia"/>
                            <w:color w:val="000000"/>
                            <w:kern w:val="0"/>
                            <w:sz w:val="20"/>
                            <w:szCs w:val="20"/>
                          </w:rPr>
                          <w:t>発行年月日</w:t>
                        </w:r>
                      </w:p>
                    </w:txbxContent>
                  </v:textbox>
                </v:rect>
                <v:rect id="Rectangle 60" o:spid="_x0000_s1083" style="position:absolute;left:26765;top:25831;width:1270;height:20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rsidR="00536D86" w:rsidRDefault="00536D86">
                        <w:r>
                          <w:rPr>
                            <w:rFonts w:ascii="ＭＳ 明朝" w:eastAsia="ＭＳ 明朝" w:cs="ＭＳ 明朝" w:hint="eastAsia"/>
                            <w:color w:val="000000"/>
                            <w:kern w:val="0"/>
                            <w:sz w:val="20"/>
                            <w:szCs w:val="20"/>
                          </w:rPr>
                          <w:t>裏</w:t>
                        </w:r>
                      </w:p>
                    </w:txbxContent>
                  </v:textbox>
                </v:rect>
                <v:rect id="Rectangle 61" o:spid="_x0000_s1084" style="position:absolute;left:21336;top:29070;width:11156;height:20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rsidR="00536D86" w:rsidRDefault="00536D86">
                        <w:r>
                          <w:rPr>
                            <w:rFonts w:ascii="ＭＳ 明朝" w:eastAsia="ＭＳ 明朝" w:cs="ＭＳ 明朝" w:hint="eastAsia"/>
                            <w:color w:val="000000"/>
                            <w:kern w:val="0"/>
                            <w:sz w:val="22"/>
                          </w:rPr>
                          <w:t>農産物検査法抜粋</w:t>
                        </w:r>
                      </w:p>
                    </w:txbxContent>
                  </v:textbox>
                </v:rect>
                <v:line id="Line 62" o:spid="_x0000_s1085" style="position:absolute;visibility:visible;mso-wrap-style:square" from="2000,-1790" to="2000,2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" strokeweight="0"/>
                <v:rect id="Rectangle 63" o:spid="_x0000_s1086" style="position:absolute;left:2000;top:-1790;width:95;height:26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line id="Line 64" o:spid="_x0000_s1087" style="position:absolute;visibility:visible;mso-wrap-style:square" from="52768,-1695" to="52768,2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" strokeweight="0"/>
                <v:rect id="Rectangle 65" o:spid="_x0000_s1088" style="position:absolute;left:52768;top:-1695;width:95;height:26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" fillcolor="black" stroked="f"/>
                <v:line id="Line 66" o:spid="_x0000_s1089" style="position:absolute;visibility:visible;mso-wrap-style:square" from="2000,27927" to="2000,64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" strokeweight="0"/>
                <v:rect id="Rectangle 67" o:spid="_x0000_s1090" style="position:absolute;left:2000;top:27927;width:95;height:36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v:line id="Line 68" o:spid="_x0000_s1091" style="position:absolute;visibility:visible;mso-wrap-style:square" from="52768,28022" to="52768,64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" strokeweight="0"/>
                <v:rect id="Rectangle 69" o:spid="_x0000_s1092" style="position:absolute;left:52768;top:28022;width:95;height:36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line id="Line 70" o:spid="_x0000_s1093" style="position:absolute;visibility:visible;mso-wrap-style:square" from="2095,-1790" to="52863,-1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" strokeweight="0"/>
                <v:rect id="Rectangle 71" o:spid="_x0000_s1094" style="position:absolute;left:2095;top:-1790;width:50768;height: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line id="Line 72" o:spid="_x0000_s1095" style="position:absolute;visibility:visible;mso-wrap-style:square" from="2095,24403" to="52863,24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" strokeweight="0"/>
                <v:rect id="Rectangle 73" o:spid="_x0000_s1096" style="position:absolute;left:2095;top:24403;width:50768;height: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line id="Line 74" o:spid="_x0000_s1097" style="position:absolute;visibility:visible;mso-wrap-style:square" from="2095,27927" to="52863,27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" strokeweight="0"/>
                <v:rect id="Rectangle 75" o:spid="_x0000_s1098" style="position:absolute;left:2095;top:27927;width:50768;height: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" fillcolor="black" stroked="f"/>
                <v:line id="Line 76" o:spid="_x0000_s1099" style="position:absolute;visibility:visible;mso-wrap-style:square" from="2095,64408" to="52863,64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" strokeweight="0"/>
                <v:rect id="Rectangle 77" o:spid="_x0000_s1100" style="position:absolute;left:2095;top:64408;width:50768;height: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" fillcolor="black" stroked="f"/>
                <w10:anchorlock/>
              </v:group>
            </w:pict>
          </mc:Fallback>
        </mc:AlternateContent>
      </w:r>
    </w:p>
    <w:p w:rsidR="00EF20F6" w:rsidRDefault="00EF20F6" w:rsidP="0062346C">
      <w:pPr>
        <w:overflowPunct w:val="0"/>
        <w:textAlignment w:val="baseline"/>
        <w:rPr>
          <w:rFonts w:ascii="ＭＳ 明朝" w:eastAsia="ＭＳ 明朝" w:hAnsi="Times New Roman" w:cs="ＭＳ 明朝"/>
          <w:color w:val="000000"/>
          <w:spacing w:val="-10"/>
          <w:kern w:val="0"/>
          <w:sz w:val="20"/>
          <w:szCs w:val="20"/>
        </w:rPr>
      </w:pPr>
    </w:p>
    <w:p w:rsidR="00EF20F6" w:rsidRDefault="00EF20F6" w:rsidP="0062346C">
      <w:pPr>
        <w:overflowPunct w:val="0"/>
        <w:textAlignment w:val="baseline"/>
        <w:rPr>
          <w:rFonts w:ascii="ＭＳ 明朝" w:eastAsia="ＭＳ 明朝" w:hAnsi="Times New Roman" w:cs="ＭＳ 明朝"/>
          <w:color w:val="000000"/>
          <w:spacing w:val="-10"/>
          <w:kern w:val="0"/>
          <w:sz w:val="20"/>
          <w:szCs w:val="20"/>
        </w:rPr>
      </w:pPr>
    </w:p>
    <w:p w:rsidR="00EF20F6" w:rsidRDefault="00EF20F6">
      <w:pPr>
        <w:widowControl/>
        <w:jc w:val="left"/>
        <w:rPr>
          <w:rFonts w:ascii="ＭＳ 明朝" w:eastAsia="ＭＳ 明朝" w:hAnsi="Times New Roman" w:cs="ＭＳ 明朝"/>
          <w:color w:val="000000"/>
          <w:spacing w:val="-10"/>
          <w:kern w:val="0"/>
          <w:sz w:val="20"/>
          <w:szCs w:val="20"/>
        </w:rPr>
      </w:pPr>
      <w:r>
        <w:rPr>
          <w:rFonts w:ascii="ＭＳ 明朝" w:eastAsia="ＭＳ 明朝" w:hAnsi="Times New Roman" w:cs="ＭＳ 明朝"/>
          <w:color w:val="000000"/>
          <w:spacing w:val="-10"/>
          <w:kern w:val="0"/>
          <w:sz w:val="20"/>
          <w:szCs w:val="20"/>
        </w:rPr>
        <w:br w:type="page"/>
      </w:r>
    </w:p>
    <w:p w:rsidR="00EF20F6" w:rsidRPr="00EF20F6" w:rsidRDefault="00EF20F6" w:rsidP="00EF20F6">
      <w:pPr>
        <w:ind w:right="480"/>
        <w:jc w:val="left"/>
        <w:textAlignment w:val="baseline"/>
        <w:rPr>
          <w:rFonts w:ascii="ＭＳ 明朝" w:eastAsia="ＭＳ 明朝" w:hAnsi="Times New Roman" w:cs="Times New Roman"/>
          <w:color w:val="000000"/>
          <w:kern w:val="0"/>
          <w:sz w:val="24"/>
          <w:szCs w:val="24"/>
        </w:rPr>
      </w:pPr>
      <w:bookmarkStart w:id="0" w:name="_GoBack"/>
      <w:r w:rsidRPr="00EF20F6">
        <w:rPr>
          <w:rFonts w:ascii="ＭＳ 明朝" w:eastAsia="ＭＳ 明朝" w:hAnsi="ＭＳ 明朝" w:cs="ＭＳ 明朝" w:hint="eastAsia"/>
          <w:color w:val="000000"/>
          <w:kern w:val="0"/>
          <w:sz w:val="24"/>
          <w:szCs w:val="24"/>
        </w:rPr>
        <w:lastRenderedPageBreak/>
        <w:t>様式第７号</w:t>
      </w:r>
    </w:p>
    <w:p w:rsidR="00EF20F6" w:rsidRPr="00EF20F6" w:rsidRDefault="00EF20F6" w:rsidP="00EF20F6">
      <w:pPr>
        <w:ind w:right="480"/>
        <w:jc w:val="left"/>
        <w:textAlignment w:val="baseline"/>
        <w:rPr>
          <w:rFonts w:ascii="ＭＳ 明朝" w:eastAsia="ＭＳ 明朝" w:hAnsi="Times New Roman" w:cs="Times New Roman"/>
          <w:color w:val="000000"/>
          <w:kern w:val="0"/>
          <w:sz w:val="24"/>
          <w:szCs w:val="24"/>
        </w:rPr>
      </w:pPr>
      <w:r w:rsidRPr="00EF20F6">
        <w:rPr>
          <w:rFonts w:ascii="ＭＳ 明朝" w:eastAsia="ＭＳ 明朝" w:hAnsi="ＭＳ 明朝" w:cs="ＭＳ 明朝" w:hint="eastAsia"/>
          <w:color w:val="000000"/>
          <w:kern w:val="0"/>
          <w:sz w:val="24"/>
          <w:szCs w:val="24"/>
        </w:rPr>
        <w:t xml:space="preserve">　　　　　　　　　　　　　　　　　　　　　　　　　　　　　　　　年　月　日</w:t>
      </w:r>
    </w:p>
    <w:p w:rsidR="00EF20F6" w:rsidRPr="00EF20F6" w:rsidRDefault="00EF20F6" w:rsidP="00EF20F6">
      <w:pPr>
        <w:ind w:right="480"/>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ind w:right="480"/>
        <w:jc w:val="left"/>
        <w:textAlignment w:val="baseline"/>
        <w:rPr>
          <w:rFonts w:ascii="ＭＳ 明朝" w:eastAsia="ＭＳ 明朝" w:hAnsi="Times New Roman" w:cs="Times New Roman"/>
          <w:color w:val="000000"/>
          <w:kern w:val="0"/>
          <w:sz w:val="24"/>
          <w:szCs w:val="24"/>
        </w:rPr>
      </w:pPr>
      <w:r w:rsidRPr="00EF20F6">
        <w:rPr>
          <w:rFonts w:ascii="ＭＳ 明朝" w:eastAsia="ＭＳ 明朝" w:hAnsi="ＭＳ 明朝" w:cs="ＭＳ 明朝" w:hint="eastAsia"/>
          <w:color w:val="000000"/>
          <w:kern w:val="0"/>
          <w:sz w:val="24"/>
          <w:szCs w:val="24"/>
        </w:rPr>
        <w:t xml:space="preserve">　（照会者名）　　　　　殿</w:t>
      </w:r>
    </w:p>
    <w:p w:rsidR="00EF20F6" w:rsidRPr="00EF20F6" w:rsidRDefault="00EF20F6" w:rsidP="00EF20F6">
      <w:pPr>
        <w:ind w:right="480"/>
        <w:jc w:val="left"/>
        <w:textAlignment w:val="baseline"/>
        <w:rPr>
          <w:rFonts w:ascii="ＭＳ 明朝" w:eastAsia="ＭＳ 明朝" w:hAnsi="Times New Roman" w:cs="Times New Roman"/>
          <w:color w:val="000000"/>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41"/>
      </w:tblGrid>
      <w:tr w:rsidR="00AD14B5" w:rsidRPr="00EF20F6" w:rsidTr="00AD14B5">
        <w:tc>
          <w:tcPr>
            <w:tcW w:w="9041" w:type="dxa"/>
            <w:tcBorders>
              <w:top w:val="nil"/>
              <w:left w:val="nil"/>
              <w:bottom w:val="nil"/>
              <w:right w:val="nil"/>
            </w:tcBorders>
          </w:tcPr>
          <w:p w:rsidR="00AD14B5" w:rsidRPr="00EF20F6" w:rsidRDefault="00AD14B5"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AD14B5" w:rsidRPr="00EF20F6" w:rsidRDefault="00AD14B5" w:rsidP="00EF20F6">
            <w:pPr>
              <w:suppressAutoHyphens/>
              <w:kinsoku w:val="0"/>
              <w:wordWrap w:val="0"/>
              <w:overflowPunct w:val="0"/>
              <w:autoSpaceDE w:val="0"/>
              <w:autoSpaceDN w:val="0"/>
              <w:adjustRightInd w:val="0"/>
              <w:spacing w:line="392" w:lineRule="atLeast"/>
              <w:jc w:val="right"/>
              <w:textAlignment w:val="baseline"/>
              <w:rPr>
                <w:rFonts w:ascii="ＭＳ 明朝" w:eastAsia="ＭＳ 明朝" w:hAnsi="Times New Roman" w:cs="Times New Roman"/>
                <w:color w:val="000000"/>
                <w:kern w:val="0"/>
                <w:sz w:val="24"/>
                <w:szCs w:val="24"/>
              </w:rPr>
            </w:pPr>
            <w:r w:rsidRPr="00EF20F6">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宮城県知事　○○　○○</w:t>
            </w:r>
            <w:r w:rsidRPr="00EF20F6">
              <w:rPr>
                <w:rFonts w:ascii="ＭＳ 明朝" w:eastAsia="ＭＳ 明朝" w:hAnsi="ＭＳ 明朝" w:cs="ＭＳ 明朝"/>
                <w:color w:val="000000"/>
                <w:kern w:val="0"/>
                <w:sz w:val="24"/>
                <w:szCs w:val="24"/>
              </w:rPr>
              <w:t xml:space="preserve"> </w:t>
            </w:r>
          </w:p>
          <w:p w:rsidR="00AD14B5" w:rsidRPr="00EF20F6" w:rsidRDefault="00AD14B5"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hint="eastAsia"/>
                <w:color w:val="000000"/>
                <w:kern w:val="0"/>
                <w:sz w:val="24"/>
                <w:szCs w:val="24"/>
              </w:rPr>
            </w:pPr>
          </w:p>
        </w:tc>
      </w:tr>
    </w:tbl>
    <w:p w:rsidR="00EF20F6" w:rsidRDefault="00EF20F6" w:rsidP="00EF20F6">
      <w:pPr>
        <w:ind w:right="480"/>
        <w:jc w:val="left"/>
        <w:textAlignment w:val="baseline"/>
        <w:rPr>
          <w:rFonts w:ascii="ＭＳ 明朝" w:eastAsia="ＭＳ 明朝" w:hAnsi="Times New Roman" w:cs="Times New Roman"/>
          <w:color w:val="000000"/>
          <w:kern w:val="0"/>
          <w:sz w:val="24"/>
          <w:szCs w:val="24"/>
        </w:rPr>
      </w:pPr>
    </w:p>
    <w:p w:rsidR="00AD14B5" w:rsidRPr="00EF20F6" w:rsidRDefault="00AD14B5" w:rsidP="00EF20F6">
      <w:pPr>
        <w:ind w:right="480"/>
        <w:jc w:val="left"/>
        <w:textAlignment w:val="baseline"/>
        <w:rPr>
          <w:rFonts w:ascii="ＭＳ 明朝" w:eastAsia="ＭＳ 明朝" w:hAnsi="Times New Roman" w:cs="Times New Roman" w:hint="eastAsia"/>
          <w:color w:val="000000"/>
          <w:kern w:val="0"/>
          <w:sz w:val="24"/>
          <w:szCs w:val="24"/>
        </w:rPr>
      </w:pPr>
    </w:p>
    <w:p w:rsidR="00EF20F6" w:rsidRPr="00EF20F6" w:rsidRDefault="00EF20F6" w:rsidP="00EF20F6">
      <w:pPr>
        <w:ind w:right="480"/>
        <w:jc w:val="center"/>
        <w:textAlignment w:val="baseline"/>
        <w:rPr>
          <w:rFonts w:ascii="ＭＳ 明朝" w:eastAsia="ＭＳ 明朝" w:hAnsi="Times New Roman" w:cs="Times New Roman"/>
          <w:color w:val="000000"/>
          <w:kern w:val="0"/>
          <w:sz w:val="24"/>
          <w:szCs w:val="24"/>
        </w:rPr>
      </w:pPr>
      <w:r w:rsidRPr="00EF20F6">
        <w:rPr>
          <w:rFonts w:ascii="ＭＳ 明朝" w:eastAsia="ＭＳ 明朝" w:hAnsi="ＭＳ 明朝" w:cs="ＭＳ 明朝" w:hint="eastAsia"/>
          <w:color w:val="000000"/>
          <w:kern w:val="0"/>
          <w:sz w:val="36"/>
          <w:szCs w:val="36"/>
        </w:rPr>
        <w:t>地域登録検査機関登録状況証明書</w:t>
      </w:r>
    </w:p>
    <w:p w:rsidR="00EF20F6" w:rsidRPr="00EF20F6" w:rsidRDefault="00EF20F6" w:rsidP="00EF20F6">
      <w:pPr>
        <w:ind w:right="480"/>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ind w:right="480"/>
        <w:jc w:val="left"/>
        <w:textAlignment w:val="baseline"/>
        <w:rPr>
          <w:rFonts w:ascii="ＭＳ 明朝" w:eastAsia="ＭＳ 明朝" w:hAnsi="Times New Roman" w:cs="Times New Roman"/>
          <w:color w:val="000000"/>
          <w:kern w:val="0"/>
          <w:sz w:val="24"/>
          <w:szCs w:val="24"/>
        </w:rPr>
      </w:pPr>
      <w:r w:rsidRPr="00EF20F6">
        <w:rPr>
          <w:rFonts w:ascii="ＭＳ 明朝" w:eastAsia="ＭＳ 明朝" w:hAnsi="ＭＳ 明朝" w:cs="ＭＳ 明朝" w:hint="eastAsia"/>
          <w:color w:val="000000"/>
          <w:kern w:val="0"/>
          <w:sz w:val="24"/>
          <w:szCs w:val="24"/>
        </w:rPr>
        <w:t xml:space="preserve">　照会のあった事項については</w:t>
      </w:r>
      <w:r w:rsidR="00536D86">
        <w:rPr>
          <w:rFonts w:ascii="ＭＳ 明朝" w:eastAsia="ＭＳ 明朝" w:hAnsi="ＭＳ 明朝" w:cs="ＭＳ 明朝" w:hint="eastAsia"/>
          <w:color w:val="000000"/>
          <w:kern w:val="0"/>
          <w:sz w:val="24"/>
          <w:szCs w:val="24"/>
        </w:rPr>
        <w:t>，</w:t>
      </w:r>
      <w:r w:rsidRPr="00EF20F6">
        <w:rPr>
          <w:rFonts w:ascii="ＭＳ 明朝" w:eastAsia="ＭＳ 明朝" w:hAnsi="ＭＳ 明朝" w:cs="ＭＳ 明朝" w:hint="eastAsia"/>
          <w:color w:val="000000"/>
          <w:kern w:val="0"/>
          <w:sz w:val="24"/>
          <w:szCs w:val="24"/>
        </w:rPr>
        <w:t>下記のとおり登録されていることを証明します。</w:t>
      </w:r>
    </w:p>
    <w:p w:rsidR="00EF20F6" w:rsidRPr="00EF20F6" w:rsidRDefault="00EF20F6" w:rsidP="00EF20F6">
      <w:pPr>
        <w:ind w:right="480"/>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ind w:right="480"/>
        <w:jc w:val="left"/>
        <w:textAlignment w:val="baseline"/>
        <w:rPr>
          <w:rFonts w:ascii="ＭＳ 明朝" w:eastAsia="ＭＳ 明朝" w:hAnsi="Times New Roman" w:cs="Times New Roman"/>
          <w:color w:val="000000"/>
          <w:kern w:val="0"/>
          <w:sz w:val="24"/>
          <w:szCs w:val="24"/>
        </w:rPr>
      </w:pPr>
      <w:r w:rsidRPr="00EF20F6">
        <w:rPr>
          <w:rFonts w:ascii="ＭＳ 明朝" w:eastAsia="ＭＳ 明朝" w:hAnsi="ＭＳ 明朝" w:cs="ＭＳ 明朝" w:hint="eastAsia"/>
          <w:color w:val="000000"/>
          <w:kern w:val="0"/>
          <w:sz w:val="24"/>
          <w:szCs w:val="24"/>
        </w:rPr>
        <w:t xml:space="preserve">　　　　　　　　　　　　　　　　　　</w:t>
      </w:r>
      <w:r w:rsidRPr="00EF20F6">
        <w:rPr>
          <w:rFonts w:ascii="ＭＳ 明朝" w:eastAsia="ＭＳ 明朝" w:hAnsi="ＭＳ 明朝" w:cs="ＭＳ 明朝"/>
          <w:color w:val="000000"/>
          <w:kern w:val="0"/>
          <w:sz w:val="24"/>
          <w:szCs w:val="24"/>
        </w:rPr>
        <w:t xml:space="preserve"> </w:t>
      </w:r>
      <w:r w:rsidRPr="00EF20F6">
        <w:rPr>
          <w:rFonts w:ascii="ＭＳ 明朝" w:eastAsia="ＭＳ 明朝" w:hAnsi="ＭＳ 明朝" w:cs="ＭＳ 明朝" w:hint="eastAsia"/>
          <w:color w:val="000000"/>
          <w:kern w:val="0"/>
          <w:sz w:val="24"/>
          <w:szCs w:val="24"/>
        </w:rPr>
        <w:t>記</w:t>
      </w:r>
    </w:p>
    <w:p w:rsidR="00EF20F6" w:rsidRPr="00EF20F6" w:rsidRDefault="00EF20F6" w:rsidP="00EF20F6">
      <w:pPr>
        <w:ind w:right="480"/>
        <w:jc w:val="left"/>
        <w:textAlignment w:val="baseline"/>
        <w:rPr>
          <w:rFonts w:ascii="ＭＳ 明朝" w:eastAsia="ＭＳ 明朝" w:hAnsi="Times New Roman" w:cs="Times New Roman"/>
          <w:color w:val="000000"/>
          <w:kern w:val="0"/>
          <w:sz w:val="24"/>
          <w:szCs w:val="24"/>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40"/>
        <w:gridCol w:w="4581"/>
      </w:tblGrid>
      <w:tr w:rsidR="00EF20F6" w:rsidRPr="00EF20F6">
        <w:tc>
          <w:tcPr>
            <w:tcW w:w="4340" w:type="dxa"/>
            <w:tcBorders>
              <w:top w:val="single" w:sz="4" w:space="0" w:color="000000"/>
              <w:left w:val="single" w:sz="4" w:space="0" w:color="000000"/>
              <w:bottom w:val="nil"/>
              <w:right w:val="single" w:sz="4" w:space="0" w:color="000000"/>
            </w:tcBorders>
          </w:tcPr>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center"/>
              <w:textAlignment w:val="baseline"/>
              <w:rPr>
                <w:rFonts w:ascii="ＭＳ 明朝" w:eastAsia="ＭＳ 明朝" w:hAnsi="Times New Roman" w:cs="Times New Roman"/>
                <w:color w:val="000000"/>
                <w:kern w:val="0"/>
                <w:sz w:val="24"/>
                <w:szCs w:val="24"/>
              </w:rPr>
            </w:pPr>
            <w:r w:rsidRPr="00EF20F6">
              <w:rPr>
                <w:rFonts w:ascii="ＭＳ 明朝" w:eastAsia="ＭＳ 明朝" w:hAnsi="ＭＳ 明朝" w:cs="ＭＳ 明朝" w:hint="eastAsia"/>
                <w:color w:val="000000"/>
                <w:kern w:val="0"/>
                <w:sz w:val="24"/>
                <w:szCs w:val="24"/>
              </w:rPr>
              <w:t>照　会　の　概　要</w:t>
            </w:r>
          </w:p>
        </w:tc>
        <w:tc>
          <w:tcPr>
            <w:tcW w:w="4581" w:type="dxa"/>
            <w:tcBorders>
              <w:top w:val="single" w:sz="4" w:space="0" w:color="000000"/>
              <w:left w:val="single" w:sz="4" w:space="0" w:color="000000"/>
              <w:bottom w:val="nil"/>
              <w:right w:val="single" w:sz="4" w:space="0" w:color="000000"/>
            </w:tcBorders>
          </w:tcPr>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center"/>
              <w:textAlignment w:val="baseline"/>
              <w:rPr>
                <w:rFonts w:ascii="ＭＳ 明朝" w:eastAsia="ＭＳ 明朝" w:hAnsi="Times New Roman" w:cs="Times New Roman"/>
                <w:color w:val="000000"/>
                <w:kern w:val="0"/>
                <w:sz w:val="24"/>
                <w:szCs w:val="24"/>
              </w:rPr>
            </w:pPr>
            <w:r w:rsidRPr="00EF20F6">
              <w:rPr>
                <w:rFonts w:ascii="ＭＳ 明朝" w:eastAsia="ＭＳ 明朝" w:hAnsi="ＭＳ 明朝" w:cs="ＭＳ 明朝" w:hint="eastAsia"/>
                <w:color w:val="000000"/>
                <w:kern w:val="0"/>
                <w:sz w:val="24"/>
                <w:szCs w:val="24"/>
              </w:rPr>
              <w:t>地域登録検査機関の登録状況</w:t>
            </w:r>
          </w:p>
        </w:tc>
      </w:tr>
      <w:tr w:rsidR="00EF20F6" w:rsidRPr="00EF20F6">
        <w:tc>
          <w:tcPr>
            <w:tcW w:w="4340" w:type="dxa"/>
            <w:tcBorders>
              <w:top w:val="single" w:sz="4" w:space="0" w:color="000000"/>
              <w:left w:val="single" w:sz="4" w:space="0" w:color="000000"/>
              <w:bottom w:val="single" w:sz="4" w:space="0" w:color="000000"/>
              <w:right w:val="single" w:sz="4" w:space="0" w:color="000000"/>
            </w:tcBorders>
          </w:tcPr>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tc>
        <w:tc>
          <w:tcPr>
            <w:tcW w:w="4581" w:type="dxa"/>
            <w:tcBorders>
              <w:top w:val="single" w:sz="4" w:space="0" w:color="000000"/>
              <w:left w:val="single" w:sz="4" w:space="0" w:color="000000"/>
              <w:bottom w:val="single" w:sz="4" w:space="0" w:color="000000"/>
              <w:right w:val="single" w:sz="4" w:space="0" w:color="000000"/>
            </w:tcBorders>
          </w:tcPr>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p w:rsidR="00EF20F6" w:rsidRPr="00EF20F6" w:rsidRDefault="00EF20F6" w:rsidP="00EF20F6">
            <w:pPr>
              <w:suppressAutoHyphens/>
              <w:kinsoku w:val="0"/>
              <w:wordWrap w:val="0"/>
              <w:overflowPunct w:val="0"/>
              <w:autoSpaceDE w:val="0"/>
              <w:autoSpaceDN w:val="0"/>
              <w:adjustRightInd w:val="0"/>
              <w:spacing w:line="392" w:lineRule="atLeast"/>
              <w:jc w:val="left"/>
              <w:textAlignment w:val="baseline"/>
              <w:rPr>
                <w:rFonts w:ascii="ＭＳ 明朝" w:eastAsia="ＭＳ 明朝" w:hAnsi="Times New Roman" w:cs="Times New Roman"/>
                <w:color w:val="000000"/>
                <w:kern w:val="0"/>
                <w:sz w:val="24"/>
                <w:szCs w:val="24"/>
              </w:rPr>
            </w:pPr>
          </w:p>
        </w:tc>
      </w:tr>
      <w:bookmarkEnd w:id="0"/>
    </w:tbl>
    <w:p w:rsidR="00EF20F6" w:rsidRPr="00EF20F6" w:rsidRDefault="00EF20F6" w:rsidP="00EF20F6">
      <w:pPr>
        <w:spacing w:line="340" w:lineRule="exact"/>
        <w:jc w:val="right"/>
        <w:textAlignment w:val="baseline"/>
        <w:rPr>
          <w:rFonts w:ascii="ＭＳ 明朝" w:eastAsia="ＭＳ 明朝" w:hAnsi="Times New Roman" w:cs="Times New Roman"/>
          <w:color w:val="000000"/>
          <w:spacing w:val="-2"/>
          <w:kern w:val="0"/>
          <w:sz w:val="24"/>
          <w:szCs w:val="24"/>
        </w:rPr>
      </w:pPr>
    </w:p>
    <w:p w:rsidR="00EF20F6" w:rsidRPr="00EF20F6" w:rsidRDefault="00EF20F6" w:rsidP="00EF20F6">
      <w:pPr>
        <w:spacing w:line="340" w:lineRule="exact"/>
        <w:jc w:val="right"/>
        <w:textAlignment w:val="baseline"/>
        <w:rPr>
          <w:rFonts w:ascii="ＭＳ 明朝" w:eastAsia="ＭＳ 明朝" w:hAnsi="Times New Roman" w:cs="Times New Roman"/>
          <w:color w:val="000000"/>
          <w:spacing w:val="-2"/>
          <w:kern w:val="0"/>
          <w:sz w:val="24"/>
          <w:szCs w:val="24"/>
        </w:rPr>
      </w:pPr>
    </w:p>
    <w:p w:rsidR="00EF20F6" w:rsidRDefault="00EF20F6" w:rsidP="0062346C">
      <w:pPr>
        <w:overflowPunct w:val="0"/>
        <w:textAlignment w:val="baseline"/>
        <w:rPr>
          <w:rFonts w:ascii="ＭＳ 明朝" w:eastAsia="ＭＳ 明朝" w:hAnsi="Times New Roman" w:cs="ＭＳ 明朝"/>
          <w:color w:val="000000"/>
          <w:spacing w:val="-10"/>
          <w:kern w:val="0"/>
          <w:sz w:val="20"/>
          <w:szCs w:val="20"/>
        </w:rPr>
      </w:pPr>
    </w:p>
    <w:p w:rsidR="00EF20F6" w:rsidRDefault="00EF20F6" w:rsidP="0062346C">
      <w:pPr>
        <w:overflowPunct w:val="0"/>
        <w:textAlignment w:val="baseline"/>
        <w:rPr>
          <w:rFonts w:ascii="ＭＳ 明朝" w:eastAsia="ＭＳ 明朝" w:hAnsi="Times New Roman" w:cs="ＭＳ 明朝"/>
          <w:color w:val="000000"/>
          <w:spacing w:val="-10"/>
          <w:kern w:val="0"/>
          <w:sz w:val="20"/>
          <w:szCs w:val="20"/>
        </w:rPr>
      </w:pPr>
    </w:p>
    <w:p w:rsidR="00EF20F6" w:rsidRDefault="00EF20F6">
      <w:pPr>
        <w:widowControl/>
        <w:jc w:val="left"/>
        <w:rPr>
          <w:rFonts w:ascii="ＭＳ 明朝" w:eastAsia="ＭＳ 明朝" w:hAnsi="Times New Roman" w:cs="ＭＳ 明朝"/>
          <w:color w:val="000000"/>
          <w:spacing w:val="-10"/>
          <w:kern w:val="0"/>
          <w:sz w:val="20"/>
          <w:szCs w:val="20"/>
        </w:rPr>
      </w:pPr>
      <w:r>
        <w:rPr>
          <w:rFonts w:ascii="ＭＳ 明朝" w:eastAsia="ＭＳ 明朝" w:hAnsi="Times New Roman" w:cs="ＭＳ 明朝"/>
          <w:color w:val="000000"/>
          <w:spacing w:val="-10"/>
          <w:kern w:val="0"/>
          <w:sz w:val="20"/>
          <w:szCs w:val="20"/>
        </w:rPr>
        <w:br w:type="page"/>
      </w:r>
    </w:p>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Times New Roman" w:cs="ＭＳ 明朝" w:hint="eastAsia"/>
          <w:color w:val="000000"/>
          <w:spacing w:val="-10"/>
          <w:kern w:val="0"/>
          <w:sz w:val="20"/>
          <w:szCs w:val="20"/>
        </w:rPr>
        <w:lastRenderedPageBreak/>
        <w:t>様式第８</w:t>
      </w:r>
      <w:r w:rsidRPr="0062346C">
        <w:rPr>
          <w:rFonts w:ascii="ＭＳ 明朝" w:eastAsia="ＭＳ 明朝" w:hAnsi="ＭＳ 明朝" w:cs="ＭＳ 明朝"/>
          <w:color w:val="000000"/>
          <w:spacing w:val="-12"/>
          <w:kern w:val="0"/>
          <w:sz w:val="20"/>
          <w:szCs w:val="20"/>
        </w:rPr>
        <w:t>-</w:t>
      </w:r>
      <w:r w:rsidRPr="0062346C">
        <w:rPr>
          <w:rFonts w:ascii="ＭＳ 明朝" w:eastAsia="ＭＳ 明朝" w:hAnsi="Times New Roman" w:cs="ＭＳ 明朝" w:hint="eastAsia"/>
          <w:color w:val="000000"/>
          <w:spacing w:val="-10"/>
          <w:kern w:val="0"/>
          <w:sz w:val="20"/>
          <w:szCs w:val="20"/>
        </w:rPr>
        <w:t>１号</w:t>
      </w:r>
    </w:p>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overflowPunct w:val="0"/>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Times New Roman" w:cs="ＭＳ 明朝" w:hint="eastAsia"/>
          <w:color w:val="000000"/>
          <w:spacing w:val="-10"/>
          <w:kern w:val="0"/>
          <w:sz w:val="20"/>
          <w:szCs w:val="20"/>
        </w:rPr>
        <w:t>○○年度地域登録検査機関登録状況</w:t>
      </w:r>
    </w:p>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color w:val="000000"/>
          <w:spacing w:val="-6"/>
          <w:kern w:val="0"/>
          <w:sz w:val="20"/>
          <w:szCs w:val="20"/>
        </w:rPr>
        <w:t xml:space="preserve"> </w:t>
      </w:r>
      <w:r w:rsidRPr="0062346C">
        <w:rPr>
          <w:rFonts w:ascii="ＭＳ 明朝" w:eastAsia="ＭＳ 明朝" w:hAnsi="ＭＳ 明朝" w:cs="ＭＳ 明朝" w:hint="eastAsia"/>
          <w:color w:val="000000"/>
          <w:spacing w:val="-10"/>
          <w:kern w:val="0"/>
          <w:sz w:val="20"/>
          <w:szCs w:val="20"/>
        </w:rPr>
        <w:t>【国内産農産物】</w:t>
      </w:r>
      <w:r w:rsidRPr="0062346C">
        <w:rPr>
          <w:rFonts w:ascii="ＭＳ 明朝" w:eastAsia="ＭＳ 明朝" w:hAnsi="ＭＳ 明朝" w:cs="ＭＳ 明朝"/>
          <w:color w:val="000000"/>
          <w:spacing w:val="-6"/>
          <w:kern w:val="0"/>
          <w:sz w:val="16"/>
          <w:szCs w:val="16"/>
        </w:rPr>
        <w:t xml:space="preserve">                                           </w:t>
      </w:r>
      <w:r w:rsidRPr="0062346C">
        <w:rPr>
          <w:rFonts w:ascii="ＭＳ 明朝" w:eastAsia="ＭＳ 明朝" w:hAnsi="ＭＳ 明朝" w:cs="ＭＳ 明朝" w:hint="eastAsia"/>
          <w:color w:val="000000"/>
          <w:spacing w:val="-10"/>
          <w:kern w:val="0"/>
          <w:sz w:val="16"/>
          <w:szCs w:val="16"/>
        </w:rPr>
        <w:t xml:space="preserve">　　　　　　　　　　　　　　　　　　　　　　　　　</w:t>
      </w:r>
    </w:p>
    <w:tbl>
      <w:tblPr>
        <w:tblW w:w="0" w:type="auto"/>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7"/>
        <w:gridCol w:w="700"/>
        <w:gridCol w:w="1050"/>
        <w:gridCol w:w="1284"/>
        <w:gridCol w:w="1050"/>
        <w:gridCol w:w="1051"/>
        <w:gridCol w:w="933"/>
        <w:gridCol w:w="817"/>
        <w:gridCol w:w="1051"/>
        <w:gridCol w:w="1050"/>
      </w:tblGrid>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整理</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番号</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 xml:space="preserve">　県名</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地域登録検査</w:t>
            </w:r>
            <w:r w:rsidRPr="0062346C">
              <w:rPr>
                <w:rFonts w:ascii="ＭＳ 明朝" w:eastAsia="ＭＳ 明朝" w:hAnsi="ＭＳ 明朝" w:cs="ＭＳ 明朝" w:hint="eastAsia"/>
                <w:color w:val="000000"/>
                <w:spacing w:val="-10"/>
                <w:kern w:val="0"/>
                <w:sz w:val="16"/>
                <w:szCs w:val="16"/>
              </w:rPr>
              <w:t>機関名</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事務所区分</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１：主たる事務所</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２：従たる事務所</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系統区分</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１：</w:t>
            </w:r>
            <w:r w:rsidRPr="0062346C">
              <w:rPr>
                <w:rFonts w:ascii="ＭＳ 明朝" w:eastAsia="ＭＳ 明朝" w:hAnsi="ＭＳ 明朝" w:cs="ＭＳ 明朝"/>
                <w:color w:val="000000"/>
                <w:spacing w:val="-12"/>
                <w:kern w:val="0"/>
                <w:sz w:val="16"/>
                <w:szCs w:val="16"/>
              </w:rPr>
              <w:t>JA</w:t>
            </w:r>
            <w:r w:rsidRPr="0062346C">
              <w:rPr>
                <w:rFonts w:ascii="ＭＳ 明朝" w:eastAsia="ＭＳ 明朝" w:hAnsi="ＭＳ 明朝" w:cs="ＭＳ 明朝" w:hint="eastAsia"/>
                <w:color w:val="000000"/>
                <w:spacing w:val="-10"/>
                <w:kern w:val="0"/>
                <w:sz w:val="16"/>
                <w:szCs w:val="16"/>
              </w:rPr>
              <w:t>系</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２：全集連系</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３：卸・小売</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４：第三者機関</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５：その他</w:t>
            </w: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登録状況</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１：新規登録</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２：継続</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３：休止</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４：廃止</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color w:val="000000"/>
                <w:spacing w:val="-2"/>
                <w:kern w:val="0"/>
                <w:sz w:val="16"/>
                <w:szCs w:val="16"/>
              </w:rPr>
              <w:t xml:space="preserve"> </w:t>
            </w:r>
            <w:r w:rsidRPr="0062346C">
              <w:rPr>
                <w:rFonts w:ascii="ＭＳ 明朝" w:eastAsia="ＭＳ 明朝" w:hAnsi="ＭＳ 明朝" w:cs="ＭＳ 明朝" w:hint="eastAsia"/>
                <w:color w:val="000000"/>
                <w:spacing w:val="-2"/>
                <w:kern w:val="0"/>
                <w:sz w:val="16"/>
                <w:szCs w:val="16"/>
              </w:rPr>
              <w:t>事務所数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（従たる事務所を含む）</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検査場所数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農産物検査員数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color w:val="000000"/>
                <w:spacing w:val="-2"/>
                <w:kern w:val="0"/>
                <w:sz w:val="16"/>
                <w:szCs w:val="16"/>
              </w:rPr>
              <w:t xml:space="preserve"> </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うち指導的農産物検査員数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700" w:type="dxa"/>
            <w:tcBorders>
              <w:top w:val="single" w:sz="12" w:space="0" w:color="000000"/>
              <w:left w:val="single" w:sz="4" w:space="0" w:color="000000"/>
              <w:bottom w:val="single" w:sz="12" w:space="0" w:color="000000"/>
              <w:right w:val="single" w:sz="4" w:space="0" w:color="000000"/>
            </w:tcBorders>
          </w:tcPr>
          <w:p w:rsidR="0062346C" w:rsidRPr="0062346C" w:rsidRDefault="006A5588"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Pr>
                <w:rFonts w:ascii="ＭＳ 明朝" w:eastAsia="ＭＳ 明朝" w:hAnsi="ＭＳ 明朝" w:cs="ＭＳ 明朝" w:hint="eastAsia"/>
                <w:color w:val="000000"/>
                <w:spacing w:val="-10"/>
                <w:kern w:val="0"/>
                <w:sz w:val="16"/>
                <w:szCs w:val="16"/>
              </w:rPr>
              <w:t>宮城</w:t>
            </w:r>
            <w:r w:rsidR="0062346C" w:rsidRPr="0062346C">
              <w:rPr>
                <w:rFonts w:ascii="ＭＳ 明朝" w:eastAsia="ＭＳ 明朝" w:hAnsi="ＭＳ 明朝" w:cs="ＭＳ 明朝" w:hint="eastAsia"/>
                <w:color w:val="000000"/>
                <w:spacing w:val="-10"/>
                <w:kern w:val="0"/>
                <w:sz w:val="16"/>
                <w:szCs w:val="16"/>
              </w:rPr>
              <w:t>県計</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1050"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○○件</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1284"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１：○○件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２：○○件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0"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１：○○件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２：○○件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３：○○件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４：○○件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５：○○件</w:t>
            </w:r>
          </w:p>
        </w:tc>
        <w:tc>
          <w:tcPr>
            <w:tcW w:w="1051"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１：○○件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２：○○件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３：○○件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４：○○件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933"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○○箇所</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○○箇所</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人</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人</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bl>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p>
    <w:p w:rsidR="0062346C" w:rsidRDefault="0062346C">
      <w:pPr>
        <w:widowControl/>
        <w:jc w:val="left"/>
        <w:rPr>
          <w:rFonts w:ascii="ＭＳ 明朝" w:eastAsia="ＭＳ 明朝" w:hAnsi="Times New Roman" w:cs="Times New Roman"/>
          <w:color w:val="000000"/>
          <w:spacing w:val="-4"/>
          <w:kern w:val="0"/>
          <w:sz w:val="24"/>
          <w:szCs w:val="24"/>
        </w:rPr>
      </w:pPr>
      <w:r>
        <w:rPr>
          <w:rFonts w:ascii="ＭＳ 明朝" w:eastAsia="ＭＳ 明朝" w:hAnsi="Times New Roman" w:cs="Times New Roman"/>
          <w:color w:val="000000"/>
          <w:spacing w:val="-4"/>
          <w:kern w:val="0"/>
          <w:sz w:val="24"/>
          <w:szCs w:val="24"/>
        </w:rPr>
        <w:br w:type="page"/>
      </w:r>
    </w:p>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Times New Roman" w:cs="ＭＳ 明朝" w:hint="eastAsia"/>
          <w:color w:val="000000"/>
          <w:spacing w:val="-10"/>
          <w:kern w:val="0"/>
          <w:sz w:val="20"/>
          <w:szCs w:val="20"/>
        </w:rPr>
        <w:lastRenderedPageBreak/>
        <w:t>様式第８</w:t>
      </w:r>
      <w:r w:rsidRPr="0062346C">
        <w:rPr>
          <w:rFonts w:ascii="ＭＳ 明朝" w:eastAsia="ＭＳ 明朝" w:hAnsi="ＭＳ 明朝" w:cs="ＭＳ 明朝"/>
          <w:color w:val="000000"/>
          <w:spacing w:val="-12"/>
          <w:kern w:val="0"/>
          <w:sz w:val="20"/>
          <w:szCs w:val="20"/>
        </w:rPr>
        <w:t>-</w:t>
      </w:r>
      <w:r w:rsidRPr="0062346C">
        <w:rPr>
          <w:rFonts w:ascii="ＭＳ 明朝" w:eastAsia="ＭＳ 明朝" w:hAnsi="Times New Roman" w:cs="ＭＳ 明朝" w:hint="eastAsia"/>
          <w:color w:val="000000"/>
          <w:spacing w:val="-10"/>
          <w:kern w:val="0"/>
          <w:sz w:val="20"/>
          <w:szCs w:val="20"/>
        </w:rPr>
        <w:t>２号</w:t>
      </w:r>
    </w:p>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overflowPunct w:val="0"/>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Times New Roman" w:cs="ＭＳ 明朝" w:hint="eastAsia"/>
          <w:color w:val="000000"/>
          <w:spacing w:val="-10"/>
          <w:kern w:val="0"/>
          <w:sz w:val="20"/>
          <w:szCs w:val="20"/>
        </w:rPr>
        <w:t>○○年度地域登録検査機関登録状況</w:t>
      </w:r>
    </w:p>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color w:val="000000"/>
          <w:spacing w:val="-6"/>
          <w:kern w:val="0"/>
          <w:sz w:val="20"/>
          <w:szCs w:val="20"/>
        </w:rPr>
        <w:t xml:space="preserve"> </w:t>
      </w:r>
      <w:r w:rsidRPr="0062346C">
        <w:rPr>
          <w:rFonts w:ascii="ＭＳ 明朝" w:eastAsia="ＭＳ 明朝" w:hAnsi="ＭＳ 明朝" w:cs="ＭＳ 明朝" w:hint="eastAsia"/>
          <w:color w:val="000000"/>
          <w:spacing w:val="-10"/>
          <w:kern w:val="0"/>
          <w:sz w:val="20"/>
          <w:szCs w:val="20"/>
        </w:rPr>
        <w:t>【外国産農産物】</w:t>
      </w:r>
      <w:r w:rsidRPr="0062346C">
        <w:rPr>
          <w:rFonts w:ascii="ＭＳ 明朝" w:eastAsia="ＭＳ 明朝" w:hAnsi="ＭＳ 明朝" w:cs="ＭＳ 明朝"/>
          <w:color w:val="000000"/>
          <w:spacing w:val="-6"/>
          <w:kern w:val="0"/>
          <w:sz w:val="16"/>
          <w:szCs w:val="16"/>
        </w:rPr>
        <w:t xml:space="preserve">                                       </w:t>
      </w:r>
      <w:r w:rsidRPr="0062346C">
        <w:rPr>
          <w:rFonts w:ascii="ＭＳ 明朝" w:eastAsia="ＭＳ 明朝" w:hAnsi="ＭＳ 明朝" w:cs="ＭＳ 明朝" w:hint="eastAsia"/>
          <w:color w:val="000000"/>
          <w:spacing w:val="-10"/>
          <w:kern w:val="0"/>
          <w:sz w:val="16"/>
          <w:szCs w:val="16"/>
        </w:rPr>
        <w:t xml:space="preserve">　　　　　　　　　　　　　　　　　　　　　　　　　　　</w:t>
      </w:r>
    </w:p>
    <w:tbl>
      <w:tblPr>
        <w:tblW w:w="0" w:type="auto"/>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7"/>
        <w:gridCol w:w="700"/>
        <w:gridCol w:w="1050"/>
        <w:gridCol w:w="1284"/>
        <w:gridCol w:w="1050"/>
        <w:gridCol w:w="1051"/>
        <w:gridCol w:w="933"/>
        <w:gridCol w:w="817"/>
        <w:gridCol w:w="1051"/>
        <w:gridCol w:w="1050"/>
      </w:tblGrid>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整理</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番号</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 xml:space="preserve">　県名</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地域登録検査</w:t>
            </w:r>
            <w:r w:rsidRPr="0062346C">
              <w:rPr>
                <w:rFonts w:ascii="ＭＳ 明朝" w:eastAsia="ＭＳ 明朝" w:hAnsi="ＭＳ 明朝" w:cs="ＭＳ 明朝" w:hint="eastAsia"/>
                <w:color w:val="000000"/>
                <w:spacing w:val="-10"/>
                <w:kern w:val="0"/>
                <w:sz w:val="16"/>
                <w:szCs w:val="16"/>
              </w:rPr>
              <w:t>機関名</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事務所区分</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１：主たる事務所</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２：従たる事務所</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系統区分</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１：</w:t>
            </w:r>
            <w:r w:rsidRPr="0062346C">
              <w:rPr>
                <w:rFonts w:ascii="ＭＳ 明朝" w:eastAsia="ＭＳ 明朝" w:hAnsi="ＭＳ 明朝" w:cs="ＭＳ 明朝"/>
                <w:color w:val="000000"/>
                <w:spacing w:val="-12"/>
                <w:kern w:val="0"/>
                <w:sz w:val="16"/>
                <w:szCs w:val="16"/>
              </w:rPr>
              <w:t>JA</w:t>
            </w:r>
            <w:r w:rsidRPr="0062346C">
              <w:rPr>
                <w:rFonts w:ascii="ＭＳ 明朝" w:eastAsia="ＭＳ 明朝" w:hAnsi="ＭＳ 明朝" w:cs="ＭＳ 明朝" w:hint="eastAsia"/>
                <w:color w:val="000000"/>
                <w:spacing w:val="-10"/>
                <w:kern w:val="0"/>
                <w:sz w:val="16"/>
                <w:szCs w:val="16"/>
              </w:rPr>
              <w:t>系</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２：全集連系</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３：卸・小売</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４：第三者機関</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５：その他</w:t>
            </w: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登録状況</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１：新規登録</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２：継続</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３：休止</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４：廃止</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color w:val="000000"/>
                <w:spacing w:val="-2"/>
                <w:kern w:val="0"/>
                <w:sz w:val="16"/>
                <w:szCs w:val="16"/>
              </w:rPr>
              <w:t xml:space="preserve"> </w:t>
            </w:r>
            <w:r w:rsidRPr="0062346C">
              <w:rPr>
                <w:rFonts w:ascii="ＭＳ 明朝" w:eastAsia="ＭＳ 明朝" w:hAnsi="ＭＳ 明朝" w:cs="ＭＳ 明朝" w:hint="eastAsia"/>
                <w:color w:val="000000"/>
                <w:spacing w:val="-2"/>
                <w:kern w:val="0"/>
                <w:sz w:val="16"/>
                <w:szCs w:val="16"/>
              </w:rPr>
              <w:t>事務所数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（従たる事務所を含む）</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検査場所数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農産物検査員数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color w:val="000000"/>
                <w:spacing w:val="-2"/>
                <w:kern w:val="0"/>
                <w:sz w:val="16"/>
                <w:szCs w:val="16"/>
              </w:rPr>
              <w:t xml:space="preserve"> </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うち指導的農産物検査員数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700" w:type="dxa"/>
            <w:tcBorders>
              <w:top w:val="single" w:sz="12" w:space="0" w:color="000000"/>
              <w:left w:val="single" w:sz="4" w:space="0" w:color="000000"/>
              <w:bottom w:val="single" w:sz="12" w:space="0" w:color="000000"/>
              <w:right w:val="single" w:sz="4" w:space="0" w:color="000000"/>
            </w:tcBorders>
          </w:tcPr>
          <w:p w:rsidR="0062346C" w:rsidRPr="0062346C" w:rsidRDefault="006A5588"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Pr>
                <w:rFonts w:ascii="ＭＳ 明朝" w:eastAsia="ＭＳ 明朝" w:hAnsi="ＭＳ 明朝" w:cs="ＭＳ 明朝" w:hint="eastAsia"/>
                <w:color w:val="000000"/>
                <w:spacing w:val="-10"/>
                <w:kern w:val="0"/>
                <w:sz w:val="16"/>
                <w:szCs w:val="16"/>
              </w:rPr>
              <w:t>宮城</w:t>
            </w:r>
            <w:r w:rsidR="0062346C" w:rsidRPr="0062346C">
              <w:rPr>
                <w:rFonts w:ascii="ＭＳ 明朝" w:eastAsia="ＭＳ 明朝" w:hAnsi="ＭＳ 明朝" w:cs="ＭＳ 明朝" w:hint="eastAsia"/>
                <w:color w:val="000000"/>
                <w:spacing w:val="-10"/>
                <w:kern w:val="0"/>
                <w:sz w:val="16"/>
                <w:szCs w:val="16"/>
              </w:rPr>
              <w:t>県計</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1050"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○○件</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1284"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１：○○件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２：○○件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0"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１：○○件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２：○○件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３：○○件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４：○○件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５：○○件</w:t>
            </w:r>
          </w:p>
        </w:tc>
        <w:tc>
          <w:tcPr>
            <w:tcW w:w="1051"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１：○○件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２：○○件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３：○○件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４：○○件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933"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○○箇所</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○○箇所</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人</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人</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bl>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Times New Roman" w:cs="Times New Roman"/>
          <w:kern w:val="0"/>
          <w:sz w:val="24"/>
          <w:szCs w:val="24"/>
        </w:rPr>
        <w:br w:type="page"/>
      </w:r>
    </w:p>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Times New Roman" w:cs="ＭＳ 明朝" w:hint="eastAsia"/>
          <w:color w:val="000000"/>
          <w:spacing w:val="-10"/>
          <w:kern w:val="0"/>
          <w:sz w:val="20"/>
          <w:szCs w:val="20"/>
        </w:rPr>
        <w:lastRenderedPageBreak/>
        <w:t>様式第８</w:t>
      </w:r>
      <w:r w:rsidRPr="0062346C">
        <w:rPr>
          <w:rFonts w:ascii="ＭＳ 明朝" w:eastAsia="ＭＳ 明朝" w:hAnsi="ＭＳ 明朝" w:cs="ＭＳ 明朝"/>
          <w:color w:val="000000"/>
          <w:spacing w:val="-12"/>
          <w:kern w:val="0"/>
          <w:sz w:val="20"/>
          <w:szCs w:val="20"/>
        </w:rPr>
        <w:t>-</w:t>
      </w:r>
      <w:r w:rsidRPr="0062346C">
        <w:rPr>
          <w:rFonts w:ascii="ＭＳ 明朝" w:eastAsia="ＭＳ 明朝" w:hAnsi="Times New Roman" w:cs="ＭＳ 明朝" w:hint="eastAsia"/>
          <w:color w:val="000000"/>
          <w:spacing w:val="-10"/>
          <w:kern w:val="0"/>
          <w:sz w:val="20"/>
          <w:szCs w:val="20"/>
        </w:rPr>
        <w:t>３号</w:t>
      </w:r>
    </w:p>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overflowPunct w:val="0"/>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Times New Roman" w:cs="ＭＳ 明朝" w:hint="eastAsia"/>
          <w:color w:val="000000"/>
          <w:spacing w:val="-10"/>
          <w:kern w:val="0"/>
          <w:sz w:val="20"/>
          <w:szCs w:val="20"/>
        </w:rPr>
        <w:t>○○年度地域登録検査機関登録状況</w:t>
      </w:r>
    </w:p>
    <w:p w:rsidR="0062346C" w:rsidRPr="0062346C" w:rsidRDefault="0062346C" w:rsidP="0062346C">
      <w:pPr>
        <w:overflowPunct w:val="0"/>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color w:val="000000"/>
          <w:spacing w:val="-6"/>
          <w:kern w:val="0"/>
          <w:sz w:val="16"/>
          <w:szCs w:val="16"/>
        </w:rPr>
        <w:t xml:space="preserve"> </w:t>
      </w:r>
      <w:r w:rsidRPr="0062346C">
        <w:rPr>
          <w:rFonts w:ascii="ＭＳ 明朝" w:eastAsia="ＭＳ 明朝" w:hAnsi="ＭＳ 明朝" w:cs="ＭＳ 明朝" w:hint="eastAsia"/>
          <w:color w:val="000000"/>
          <w:spacing w:val="-10"/>
          <w:kern w:val="0"/>
          <w:sz w:val="20"/>
          <w:szCs w:val="20"/>
        </w:rPr>
        <w:t>【成分検査】</w:t>
      </w:r>
      <w:r w:rsidRPr="0062346C">
        <w:rPr>
          <w:rFonts w:ascii="ＭＳ 明朝" w:eastAsia="ＭＳ 明朝" w:hAnsi="ＭＳ 明朝" w:cs="ＭＳ 明朝"/>
          <w:color w:val="000000"/>
          <w:spacing w:val="-6"/>
          <w:kern w:val="0"/>
          <w:sz w:val="16"/>
          <w:szCs w:val="16"/>
        </w:rPr>
        <w:t xml:space="preserve">                                           </w:t>
      </w:r>
      <w:r w:rsidRPr="0062346C">
        <w:rPr>
          <w:rFonts w:ascii="ＭＳ 明朝" w:eastAsia="ＭＳ 明朝" w:hAnsi="ＭＳ 明朝" w:cs="ＭＳ 明朝" w:hint="eastAsia"/>
          <w:color w:val="000000"/>
          <w:spacing w:val="-10"/>
          <w:kern w:val="0"/>
          <w:sz w:val="16"/>
          <w:szCs w:val="16"/>
        </w:rPr>
        <w:t xml:space="preserve">　　　　　　　　　　　　　　　　　　　　　　　　　　　</w:t>
      </w:r>
    </w:p>
    <w:tbl>
      <w:tblPr>
        <w:tblW w:w="0" w:type="auto"/>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7"/>
        <w:gridCol w:w="700"/>
        <w:gridCol w:w="1050"/>
        <w:gridCol w:w="1284"/>
        <w:gridCol w:w="1050"/>
        <w:gridCol w:w="1051"/>
        <w:gridCol w:w="933"/>
        <w:gridCol w:w="817"/>
        <w:gridCol w:w="1051"/>
        <w:gridCol w:w="1050"/>
      </w:tblGrid>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整理</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番号</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 xml:space="preserve">　県名</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地域登録検査</w:t>
            </w:r>
            <w:r w:rsidRPr="0062346C">
              <w:rPr>
                <w:rFonts w:ascii="ＭＳ 明朝" w:eastAsia="ＭＳ 明朝" w:hAnsi="ＭＳ 明朝" w:cs="ＭＳ 明朝" w:hint="eastAsia"/>
                <w:color w:val="000000"/>
                <w:spacing w:val="-10"/>
                <w:kern w:val="0"/>
                <w:sz w:val="16"/>
                <w:szCs w:val="16"/>
              </w:rPr>
              <w:t>機関名</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事務所区分</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１：主たる事務所</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２：従たる事務所</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系統区分</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１：</w:t>
            </w:r>
            <w:r w:rsidRPr="0062346C">
              <w:rPr>
                <w:rFonts w:ascii="ＭＳ 明朝" w:eastAsia="ＭＳ 明朝" w:hAnsi="ＭＳ 明朝" w:cs="ＭＳ 明朝"/>
                <w:color w:val="000000"/>
                <w:spacing w:val="-12"/>
                <w:kern w:val="0"/>
                <w:sz w:val="16"/>
                <w:szCs w:val="16"/>
              </w:rPr>
              <w:t>JA</w:t>
            </w:r>
            <w:r w:rsidRPr="0062346C">
              <w:rPr>
                <w:rFonts w:ascii="ＭＳ 明朝" w:eastAsia="ＭＳ 明朝" w:hAnsi="ＭＳ 明朝" w:cs="ＭＳ 明朝" w:hint="eastAsia"/>
                <w:color w:val="000000"/>
                <w:spacing w:val="-10"/>
                <w:kern w:val="0"/>
                <w:sz w:val="16"/>
                <w:szCs w:val="16"/>
              </w:rPr>
              <w:t>系</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２：全集連系</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３：卸・小売</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４：第三者機関</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５：その他</w:t>
            </w: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登録状況</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１：新規登録</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２：継続</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３：休止</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４：廃止</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color w:val="000000"/>
                <w:spacing w:val="-2"/>
                <w:kern w:val="0"/>
                <w:sz w:val="16"/>
                <w:szCs w:val="16"/>
              </w:rPr>
              <w:t xml:space="preserve"> </w:t>
            </w:r>
            <w:r w:rsidRPr="0062346C">
              <w:rPr>
                <w:rFonts w:ascii="ＭＳ 明朝" w:eastAsia="ＭＳ 明朝" w:hAnsi="ＭＳ 明朝" w:cs="ＭＳ 明朝" w:hint="eastAsia"/>
                <w:color w:val="000000"/>
                <w:spacing w:val="-2"/>
                <w:kern w:val="0"/>
                <w:sz w:val="16"/>
                <w:szCs w:val="16"/>
              </w:rPr>
              <w:t>事務所数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（従たる事務所を含む）</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検査場所数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農産物検査員数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color w:val="000000"/>
                <w:spacing w:val="-2"/>
                <w:kern w:val="0"/>
                <w:sz w:val="16"/>
                <w:szCs w:val="16"/>
              </w:rPr>
              <w:t xml:space="preserve"> </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うち指導的農産物検査員数</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4"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70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284"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933"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4"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r w:rsidR="0062346C" w:rsidRPr="0062346C">
        <w:tc>
          <w:tcPr>
            <w:tcW w:w="467"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700" w:type="dxa"/>
            <w:tcBorders>
              <w:top w:val="single" w:sz="12" w:space="0" w:color="000000"/>
              <w:left w:val="single" w:sz="4" w:space="0" w:color="000000"/>
              <w:bottom w:val="single" w:sz="12" w:space="0" w:color="000000"/>
              <w:right w:val="single" w:sz="4" w:space="0" w:color="000000"/>
            </w:tcBorders>
          </w:tcPr>
          <w:p w:rsidR="0062346C" w:rsidRPr="0062346C" w:rsidRDefault="006A5588"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Pr>
                <w:rFonts w:ascii="ＭＳ 明朝" w:eastAsia="ＭＳ 明朝" w:hAnsi="ＭＳ 明朝" w:cs="ＭＳ 明朝" w:hint="eastAsia"/>
                <w:color w:val="000000"/>
                <w:spacing w:val="-10"/>
                <w:kern w:val="0"/>
                <w:sz w:val="16"/>
                <w:szCs w:val="16"/>
              </w:rPr>
              <w:t>宮城</w:t>
            </w:r>
            <w:r w:rsidR="0062346C" w:rsidRPr="0062346C">
              <w:rPr>
                <w:rFonts w:ascii="ＭＳ 明朝" w:eastAsia="ＭＳ 明朝" w:hAnsi="ＭＳ 明朝" w:cs="ＭＳ 明朝" w:hint="eastAsia"/>
                <w:color w:val="000000"/>
                <w:spacing w:val="-10"/>
                <w:kern w:val="0"/>
                <w:sz w:val="16"/>
                <w:szCs w:val="16"/>
              </w:rPr>
              <w:t>県計</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1050"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○○件</w:t>
            </w: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4"/>
                <w:kern w:val="0"/>
                <w:sz w:val="24"/>
                <w:szCs w:val="24"/>
              </w:rPr>
            </w:pPr>
          </w:p>
        </w:tc>
        <w:tc>
          <w:tcPr>
            <w:tcW w:w="1284"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１：○○件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２：○○件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1050"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１：○○件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２：○○件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３：○○件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４：○○件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10"/>
                <w:kern w:val="0"/>
                <w:sz w:val="16"/>
                <w:szCs w:val="16"/>
              </w:rPr>
              <w:t>５：○○件</w:t>
            </w:r>
          </w:p>
        </w:tc>
        <w:tc>
          <w:tcPr>
            <w:tcW w:w="1051"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１：○○件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２：○○件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３：○○件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４：○○件</w:t>
            </w:r>
          </w:p>
          <w:p w:rsidR="0062346C" w:rsidRPr="0062346C" w:rsidRDefault="0062346C" w:rsidP="0062346C">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4"/>
                <w:kern w:val="0"/>
                <w:sz w:val="24"/>
                <w:szCs w:val="24"/>
              </w:rPr>
            </w:pPr>
          </w:p>
        </w:tc>
        <w:tc>
          <w:tcPr>
            <w:tcW w:w="933"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○○箇所</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817"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○○箇所</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1"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6"/>
                <w:kern w:val="0"/>
                <w:sz w:val="24"/>
                <w:szCs w:val="24"/>
              </w:rPr>
            </w:pPr>
            <w:r w:rsidRPr="0062346C">
              <w:rPr>
                <w:rFonts w:ascii="ＭＳ 明朝" w:eastAsia="ＭＳ 明朝" w:hAnsi="ＭＳ 明朝" w:cs="ＭＳ 明朝" w:hint="eastAsia"/>
                <w:color w:val="000000"/>
                <w:spacing w:val="-2"/>
                <w:kern w:val="0"/>
                <w:sz w:val="16"/>
                <w:szCs w:val="16"/>
              </w:rPr>
              <w:t>人</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c>
          <w:tcPr>
            <w:tcW w:w="1050" w:type="dxa"/>
            <w:tcBorders>
              <w:top w:val="single" w:sz="12" w:space="0" w:color="000000"/>
              <w:left w:val="single" w:sz="4" w:space="0" w:color="000000"/>
              <w:bottom w:val="single" w:sz="12" w:space="0" w:color="000000"/>
              <w:right w:val="single" w:sz="4" w:space="0" w:color="000000"/>
            </w:tcBorders>
          </w:tcPr>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r w:rsidRPr="0062346C">
              <w:rPr>
                <w:rFonts w:ascii="ＭＳ 明朝" w:eastAsia="ＭＳ 明朝" w:hAnsi="ＭＳ 明朝" w:cs="ＭＳ 明朝" w:hint="eastAsia"/>
                <w:color w:val="000000"/>
                <w:spacing w:val="-2"/>
                <w:kern w:val="0"/>
                <w:sz w:val="16"/>
                <w:szCs w:val="16"/>
              </w:rPr>
              <w:t>人</w:t>
            </w: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p w:rsidR="0062346C" w:rsidRPr="0062346C" w:rsidRDefault="0062346C" w:rsidP="0062346C">
            <w:pPr>
              <w:suppressAutoHyphens/>
              <w:kinsoku w:val="0"/>
              <w:wordWrap w:val="0"/>
              <w:overflowPunct w:val="0"/>
              <w:autoSpaceDE w:val="0"/>
              <w:autoSpaceDN w:val="0"/>
              <w:adjustRightInd w:val="0"/>
              <w:spacing w:line="286" w:lineRule="atLeast"/>
              <w:jc w:val="right"/>
              <w:textAlignment w:val="baseline"/>
              <w:rPr>
                <w:rFonts w:ascii="ＭＳ 明朝" w:eastAsia="ＭＳ 明朝" w:hAnsi="Times New Roman" w:cs="Times New Roman"/>
                <w:color w:val="000000"/>
                <w:spacing w:val="-4"/>
                <w:kern w:val="0"/>
                <w:sz w:val="24"/>
                <w:szCs w:val="24"/>
              </w:rPr>
            </w:pPr>
          </w:p>
        </w:tc>
      </w:tr>
    </w:tbl>
    <w:p w:rsidR="0062346C" w:rsidRPr="0062346C" w:rsidRDefault="0062346C" w:rsidP="0062346C">
      <w:pPr>
        <w:overflowPunct w:val="0"/>
        <w:textAlignment w:val="baseline"/>
        <w:rPr>
          <w:rFonts w:ascii="ＭＳ 明朝" w:eastAsia="ＭＳ 明朝" w:hAnsi="Times New Roman" w:cs="Times New Roman"/>
          <w:color w:val="000000"/>
          <w:spacing w:val="6"/>
          <w:kern w:val="0"/>
          <w:sz w:val="24"/>
          <w:szCs w:val="24"/>
        </w:rPr>
      </w:pPr>
    </w:p>
    <w:p w:rsidR="0062346C" w:rsidRPr="0062346C" w:rsidRDefault="0062346C" w:rsidP="0062346C">
      <w:pPr>
        <w:overflowPunct w:val="0"/>
        <w:textAlignment w:val="baseline"/>
        <w:rPr>
          <w:rFonts w:ascii="ＭＳ 明朝" w:eastAsia="ＭＳ 明朝" w:hAnsi="Times New Roman" w:cs="Times New Roman"/>
          <w:color w:val="000000"/>
          <w:spacing w:val="6"/>
          <w:kern w:val="0"/>
          <w:sz w:val="24"/>
          <w:szCs w:val="24"/>
        </w:rPr>
      </w:pPr>
    </w:p>
    <w:p w:rsidR="0062346C" w:rsidRPr="0062346C" w:rsidRDefault="0062346C" w:rsidP="0062346C">
      <w:pPr>
        <w:overflowPunct w:val="0"/>
        <w:textAlignment w:val="baseline"/>
        <w:rPr>
          <w:rFonts w:ascii="ＭＳ 明朝" w:eastAsia="ＭＳ 明朝" w:hAnsi="Times New Roman" w:cs="Times New Roman"/>
          <w:color w:val="000000"/>
          <w:spacing w:val="6"/>
          <w:kern w:val="0"/>
          <w:sz w:val="24"/>
          <w:szCs w:val="24"/>
        </w:rPr>
      </w:pPr>
    </w:p>
    <w:p w:rsidR="0062346C" w:rsidRPr="0062346C" w:rsidRDefault="0062346C" w:rsidP="0062346C">
      <w:pPr>
        <w:overflowPunct w:val="0"/>
        <w:textAlignment w:val="baseline"/>
        <w:rPr>
          <w:rFonts w:ascii="ＭＳ 明朝" w:eastAsia="ＭＳ 明朝" w:hAnsi="Times New Roman" w:cs="Times New Roman"/>
          <w:color w:val="000000"/>
          <w:spacing w:val="6"/>
          <w:kern w:val="0"/>
          <w:sz w:val="24"/>
          <w:szCs w:val="24"/>
        </w:rPr>
      </w:pPr>
    </w:p>
    <w:p w:rsidR="0062346C" w:rsidRPr="0062346C" w:rsidRDefault="0062346C" w:rsidP="0062346C">
      <w:pPr>
        <w:overflowPunct w:val="0"/>
        <w:textAlignment w:val="baseline"/>
        <w:rPr>
          <w:rFonts w:ascii="ＭＳ 明朝" w:eastAsia="ＭＳ 明朝" w:hAnsi="Times New Roman" w:cs="Times New Roman"/>
          <w:color w:val="000000"/>
          <w:spacing w:val="6"/>
          <w:kern w:val="0"/>
          <w:sz w:val="24"/>
          <w:szCs w:val="24"/>
        </w:rPr>
      </w:pPr>
    </w:p>
    <w:p w:rsidR="00E1053C" w:rsidRDefault="00E1053C">
      <w:pPr>
        <w:widowControl/>
        <w:jc w:val="left"/>
        <w:rPr>
          <w:rFonts w:ascii="ＭＳ 明朝" w:eastAsia="ＭＳ 明朝" w:hAnsi="Times New Roman" w:cs="Times New Roman"/>
          <w:color w:val="000000"/>
          <w:kern w:val="0"/>
          <w:sz w:val="24"/>
          <w:szCs w:val="24"/>
        </w:rPr>
      </w:pPr>
    </w:p>
    <w:sectPr w:rsidR="00E1053C" w:rsidSect="0062346C">
      <w:pgSz w:w="11906" w:h="16838" w:code="9"/>
      <w:pgMar w:top="1134" w:right="1134" w:bottom="1134" w:left="1134" w:header="851" w:footer="992" w:gutter="0"/>
      <w:cols w:space="425"/>
      <w:titlePg/>
      <w:docGrid w:type="linesAndChars" w:linePitch="31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747" w:rsidRDefault="00EE5747" w:rsidP="00FE6AC4">
      <w:r>
        <w:separator/>
      </w:r>
    </w:p>
  </w:endnote>
  <w:endnote w:type="continuationSeparator" w:id="0">
    <w:p w:rsidR="00EE5747" w:rsidRDefault="00EE5747" w:rsidP="00FE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747" w:rsidRDefault="00EE5747" w:rsidP="00FE6AC4">
      <w:r>
        <w:separator/>
      </w:r>
    </w:p>
  </w:footnote>
  <w:footnote w:type="continuationSeparator" w:id="0">
    <w:p w:rsidR="00EE5747" w:rsidRDefault="00EE5747" w:rsidP="00FE6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D5564"/>
    <w:multiLevelType w:val="hybridMultilevel"/>
    <w:tmpl w:val="BE56A17A"/>
    <w:lvl w:ilvl="0" w:tplc="CE182E90">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3307403C"/>
    <w:multiLevelType w:val="hybridMultilevel"/>
    <w:tmpl w:val="F258B8C2"/>
    <w:lvl w:ilvl="0" w:tplc="AD30BEC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490D3FA4"/>
    <w:multiLevelType w:val="hybridMultilevel"/>
    <w:tmpl w:val="7CF42FDA"/>
    <w:lvl w:ilvl="0" w:tplc="01EACFB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75562AFB"/>
    <w:multiLevelType w:val="hybridMultilevel"/>
    <w:tmpl w:val="5C9A082E"/>
    <w:lvl w:ilvl="0" w:tplc="37BA2E02">
      <w:start w:val="5"/>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5"/>
  <w:drawingGridVerticalSpacing w:val="15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3AC"/>
    <w:rsid w:val="000B3B5C"/>
    <w:rsid w:val="00100CF5"/>
    <w:rsid w:val="00192C66"/>
    <w:rsid w:val="00350669"/>
    <w:rsid w:val="003F5079"/>
    <w:rsid w:val="004A54C4"/>
    <w:rsid w:val="00513989"/>
    <w:rsid w:val="00520C93"/>
    <w:rsid w:val="00536D86"/>
    <w:rsid w:val="005C491B"/>
    <w:rsid w:val="0062346C"/>
    <w:rsid w:val="006A5588"/>
    <w:rsid w:val="007F1113"/>
    <w:rsid w:val="00817829"/>
    <w:rsid w:val="008F2BEC"/>
    <w:rsid w:val="009E6823"/>
    <w:rsid w:val="00A44447"/>
    <w:rsid w:val="00A50A42"/>
    <w:rsid w:val="00AB19FE"/>
    <w:rsid w:val="00AC6ECA"/>
    <w:rsid w:val="00AD14B5"/>
    <w:rsid w:val="00BD088E"/>
    <w:rsid w:val="00BF3AE8"/>
    <w:rsid w:val="00C6629D"/>
    <w:rsid w:val="00CB6549"/>
    <w:rsid w:val="00CF650D"/>
    <w:rsid w:val="00D33330"/>
    <w:rsid w:val="00D343AC"/>
    <w:rsid w:val="00D5663B"/>
    <w:rsid w:val="00D647D2"/>
    <w:rsid w:val="00D721B6"/>
    <w:rsid w:val="00DF7E51"/>
    <w:rsid w:val="00E1053C"/>
    <w:rsid w:val="00E55B79"/>
    <w:rsid w:val="00ED338B"/>
    <w:rsid w:val="00EE5747"/>
    <w:rsid w:val="00EF20F6"/>
    <w:rsid w:val="00F32FB5"/>
    <w:rsid w:val="00FE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57767A"/>
  <w15:docId w15:val="{4A573615-ECA3-42AF-95EC-E16F6C83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647D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6AC4"/>
    <w:pPr>
      <w:tabs>
        <w:tab w:val="center" w:pos="4252"/>
        <w:tab w:val="right" w:pos="8504"/>
      </w:tabs>
      <w:snapToGrid w:val="0"/>
    </w:pPr>
  </w:style>
  <w:style w:type="character" w:customStyle="1" w:styleId="a4">
    <w:name w:val="ヘッダー (文字)"/>
    <w:basedOn w:val="a0"/>
    <w:link w:val="a3"/>
    <w:uiPriority w:val="99"/>
    <w:rsid w:val="00FE6AC4"/>
  </w:style>
  <w:style w:type="paragraph" w:styleId="a5">
    <w:name w:val="footer"/>
    <w:basedOn w:val="a"/>
    <w:link w:val="a6"/>
    <w:uiPriority w:val="99"/>
    <w:unhideWhenUsed/>
    <w:rsid w:val="00FE6AC4"/>
    <w:pPr>
      <w:tabs>
        <w:tab w:val="center" w:pos="4252"/>
        <w:tab w:val="right" w:pos="8504"/>
      </w:tabs>
      <w:snapToGrid w:val="0"/>
    </w:pPr>
  </w:style>
  <w:style w:type="character" w:customStyle="1" w:styleId="a6">
    <w:name w:val="フッター (文字)"/>
    <w:basedOn w:val="a0"/>
    <w:link w:val="a5"/>
    <w:uiPriority w:val="99"/>
    <w:rsid w:val="00FE6AC4"/>
  </w:style>
  <w:style w:type="character" w:customStyle="1" w:styleId="10">
    <w:name w:val="見出し 1 (文字)"/>
    <w:basedOn w:val="a0"/>
    <w:link w:val="1"/>
    <w:uiPriority w:val="9"/>
    <w:rsid w:val="00D647D2"/>
    <w:rPr>
      <w:rFonts w:asciiTheme="majorHAnsi" w:eastAsiaTheme="majorEastAsia" w:hAnsiTheme="majorHAnsi" w:cstheme="majorBidi"/>
      <w:sz w:val="24"/>
      <w:szCs w:val="24"/>
    </w:rPr>
  </w:style>
  <w:style w:type="paragraph" w:styleId="a7">
    <w:name w:val="List Paragraph"/>
    <w:basedOn w:val="a"/>
    <w:uiPriority w:val="34"/>
    <w:qFormat/>
    <w:rsid w:val="00D33330"/>
    <w:pPr>
      <w:ind w:leftChars="400" w:left="840"/>
    </w:pPr>
  </w:style>
  <w:style w:type="paragraph" w:styleId="a8">
    <w:name w:val="Balloon Text"/>
    <w:basedOn w:val="a"/>
    <w:link w:val="a9"/>
    <w:uiPriority w:val="99"/>
    <w:semiHidden/>
    <w:unhideWhenUsed/>
    <w:rsid w:val="006A558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A55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858DC-82CC-45E6-81BF-7112F32BB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272</Words>
  <Characters>1552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猪苗代　翔太</cp:lastModifiedBy>
  <cp:revision>9</cp:revision>
  <dcterms:created xsi:type="dcterms:W3CDTF">2016-01-28T13:18:00Z</dcterms:created>
  <dcterms:modified xsi:type="dcterms:W3CDTF">2022-02-13T11:05:00Z</dcterms:modified>
</cp:coreProperties>
</file>