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EA0609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EA0609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の８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条の８関係）</w:t>
      </w:r>
    </w:p>
    <w:p w:rsidR="00526036" w:rsidRPr="00526036" w:rsidRDefault="00526036" w:rsidP="00780793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都道府県知事　</w:t>
      </w:r>
      <w:r w:rsidRPr="00526036">
        <w:rPr>
          <w:rFonts w:ascii="ＭＳ 明朝" w:hAnsi="Times New Roman" w:cs="ＭＳ 明朝" w:hint="eastAsia"/>
          <w:color w:val="000000"/>
          <w:kern w:val="0"/>
          <w:position w:val="-10"/>
          <w:szCs w:val="21"/>
        </w:rPr>
        <w:t>殿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市　　　　長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526036" w:rsidRPr="00526036" w:rsidRDefault="00526036" w:rsidP="00780793">
      <w:pPr>
        <w:overflowPunct w:val="0"/>
        <w:spacing w:line="0" w:lineRule="atLeast"/>
        <w:ind w:left="7248" w:hanging="1386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526036" w:rsidRPr="00526036" w:rsidRDefault="00526036" w:rsidP="00780793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電話番号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780793">
        <w:rPr>
          <w:rFonts w:ascii="ＭＳ 明朝" w:hAnsi="Times New Roman" w:cs="ＭＳ 明朝" w:hint="eastAsia"/>
          <w:color w:val="000000"/>
          <w:spacing w:val="170"/>
          <w:kern w:val="0"/>
          <w:sz w:val="24"/>
          <w:szCs w:val="24"/>
          <w:fitText w:val="3146" w:id="398125825"/>
        </w:rPr>
        <w:t>廃業等届出</w:t>
      </w:r>
      <w:r w:rsidRPr="00780793">
        <w:rPr>
          <w:rFonts w:ascii="ＭＳ 明朝" w:hAnsi="Times New Roman" w:cs="ＭＳ 明朝" w:hint="eastAsia"/>
          <w:color w:val="000000"/>
          <w:spacing w:val="3"/>
          <w:kern w:val="0"/>
          <w:sz w:val="24"/>
          <w:szCs w:val="24"/>
          <w:fitText w:val="3146" w:id="398125825"/>
        </w:rPr>
        <w:t>書</w:t>
      </w:r>
    </w:p>
    <w:p w:rsidR="00780793" w:rsidRDefault="00780793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5pt;margin-top:9pt;width:198.75pt;height:64.5pt;z-index:251657728">
            <v:textbox inset="5.85pt,.7pt,5.85pt,.7pt"/>
          </v:shape>
        </w:pic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第二種動物取扱業者が死亡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t xml:space="preserve">    </w:t>
      </w:r>
      <w:r w:rsidRPr="00526036">
        <w:rPr>
          <w:rFonts w:hint="eastAsia"/>
        </w:rPr>
        <w:t>法人が合併により消滅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法人が破産手続開始の決定により解散</w:t>
      </w:r>
      <w:r w:rsidRPr="00526036">
        <w:t xml:space="preserve">   </w:t>
      </w:r>
      <w:r w:rsidRPr="00526036">
        <w:rPr>
          <w:rFonts w:hint="eastAsia"/>
        </w:rPr>
        <w:t>したので、動物の愛護及び管理に関する法律第</w:t>
      </w:r>
      <w:r w:rsidRPr="00526036">
        <w:t>24</w:t>
      </w:r>
      <w:r w:rsidRPr="00526036">
        <w:rPr>
          <w:rFonts w:hint="eastAsia"/>
        </w:rPr>
        <w:t>条の４</w:t>
      </w:r>
    </w:p>
    <w:p w:rsidR="00526036" w:rsidRPr="00526036" w:rsidRDefault="00526036" w:rsidP="00780793">
      <w:pPr>
        <w:pStyle w:val="a3"/>
        <w:spacing w:line="0" w:lineRule="atLeast"/>
      </w:pPr>
      <w:r w:rsidRPr="00526036">
        <w:rPr>
          <w:rFonts w:hint="eastAsia"/>
        </w:rPr>
        <w:t xml:space="preserve">　　法人が上記以外の理由により解散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265B7C">
        <w:rPr>
          <w:rFonts w:ascii="ＭＳ 明朝" w:hAnsi="Times New Roman" w:cs="ＭＳ 明朝" w:hint="eastAsia"/>
          <w:color w:val="000000"/>
          <w:kern w:val="0"/>
          <w:szCs w:val="21"/>
        </w:rPr>
        <w:t>第１項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において準用する同法第</w:t>
      </w:r>
      <w:r w:rsidRPr="00526036">
        <w:rPr>
          <w:rFonts w:ascii="ＭＳ 明朝" w:hAnsi="ＭＳ 明朝" w:cs="ＭＳ 明朝"/>
          <w:color w:val="000000"/>
          <w:kern w:val="0"/>
          <w:szCs w:val="21"/>
        </w:rPr>
        <w:t>16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 xml:space="preserve">条第１項の規定に基づき、下記のとおり届け出ます。　　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26036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5"/>
        <w:gridCol w:w="6880"/>
      </w:tblGrid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　飼養施設の所在地</w:t>
            </w:r>
          </w:p>
        </w:tc>
        <w:tc>
          <w:tcPr>
            <w:tcW w:w="68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0" w:hanging="49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　第二種動物取扱業の届出をした年月日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pStyle w:val="a3"/>
              <w:spacing w:line="0" w:lineRule="atLeast"/>
              <w:ind w:left="424" w:hangingChars="200" w:hanging="424"/>
              <w:rPr>
                <w:rFonts w:ascii="ＭＳ 明朝"/>
                <w:spacing w:val="18"/>
              </w:rPr>
            </w:pPr>
            <w:r>
              <w:rPr>
                <w:rFonts w:hint="eastAsia"/>
                <w:position w:val="-12"/>
              </w:rPr>
              <w:t>３　第二種動物取扱業者の氏名又は名称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４　</w:t>
            </w:r>
            <w:r w:rsidRPr="00526036">
              <w:rPr>
                <w:rFonts w:ascii="Times New Roman" w:hAnsi="Times New Roman" w:cs="ＭＳ 明朝" w:hint="eastAsia"/>
                <w:color w:val="000000"/>
                <w:spacing w:val="65"/>
                <w:kern w:val="0"/>
                <w:position w:val="-12"/>
                <w:szCs w:val="21"/>
                <w:fitText w:val="1908" w:id="398126849"/>
              </w:rPr>
              <w:t>廃業等年月</w:t>
            </w:r>
            <w:r w:rsidRPr="00526036">
              <w:rPr>
                <w:rFonts w:ascii="Times New Roman" w:hAnsi="Times New Roman" w:cs="ＭＳ 明朝" w:hint="eastAsia"/>
                <w:color w:val="000000"/>
                <w:spacing w:val="-1"/>
                <w:kern w:val="0"/>
                <w:position w:val="-12"/>
                <w:szCs w:val="21"/>
                <w:fitText w:val="1908" w:id="398126849"/>
              </w:rPr>
              <w:t>日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26036" w:rsidRPr="00526036" w:rsidRDefault="00C34E0C" w:rsidP="00C34E0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200" w:firstLine="488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年　　　月　　　日</w:t>
            </w:r>
          </w:p>
        </w:tc>
      </w:tr>
      <w:tr w:rsidR="00526036" w:rsidRPr="00526036" w:rsidTr="00526036">
        <w:tblPrEx>
          <w:tblCellMar>
            <w:top w:w="0" w:type="dxa"/>
            <w:bottom w:w="0" w:type="dxa"/>
          </w:tblCellMar>
        </w:tblPrEx>
        <w:tc>
          <w:tcPr>
            <w:tcW w:w="28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2603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　備　　　　　　考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26036" w:rsidRPr="00526036" w:rsidRDefault="00526036" w:rsidP="00780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26036" w:rsidRPr="00526036" w:rsidRDefault="00526036" w:rsidP="00780793">
      <w:pPr>
        <w:tabs>
          <w:tab w:val="left" w:pos="5510"/>
          <w:tab w:val="left" w:pos="5634"/>
        </w:tabs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526036" w:rsidRPr="00526036" w:rsidRDefault="00526036" w:rsidP="00780793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この届出に係る事務担当者が届出者と異なる場合は、「５　備考」欄に事務担当者の氏名及び電話番号を記入すること。</w:t>
      </w:r>
    </w:p>
    <w:p w:rsidR="00526036" w:rsidRPr="00526036" w:rsidRDefault="00526036" w:rsidP="00780793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26036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260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２　</w:t>
      </w:r>
      <w:r w:rsidR="007C37E8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Pr="00526036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2A27EB" w:rsidRDefault="002A27EB" w:rsidP="00780793">
      <w:pPr>
        <w:spacing w:line="0" w:lineRule="atLeast"/>
      </w:pPr>
    </w:p>
    <w:sectPr w:rsidR="002A27EB" w:rsidSect="00526036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230" w:rsidRDefault="00E16230">
      <w:r>
        <w:separator/>
      </w:r>
    </w:p>
  </w:endnote>
  <w:endnote w:type="continuationSeparator" w:id="0">
    <w:p w:rsidR="00E16230" w:rsidRDefault="00E1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230" w:rsidRDefault="00E16230">
      <w:r>
        <w:separator/>
      </w:r>
    </w:p>
  </w:footnote>
  <w:footnote w:type="continuationSeparator" w:id="0">
    <w:p w:rsidR="00E16230" w:rsidRDefault="00E1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036"/>
    <w:rsid w:val="00265B7C"/>
    <w:rsid w:val="002A27EB"/>
    <w:rsid w:val="00407F62"/>
    <w:rsid w:val="00526036"/>
    <w:rsid w:val="006461A5"/>
    <w:rsid w:val="00780793"/>
    <w:rsid w:val="007C37E8"/>
    <w:rsid w:val="0099410F"/>
    <w:rsid w:val="009F20BE"/>
    <w:rsid w:val="00C30745"/>
    <w:rsid w:val="00C34E0C"/>
    <w:rsid w:val="00C73CF2"/>
    <w:rsid w:val="00E16230"/>
    <w:rsid w:val="00E91275"/>
    <w:rsid w:val="00EA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390927-0F36-4AD2-92EE-280D30F1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036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河浪 早紀子</dc:creator>
  <cp:keywords/>
  <cp:lastModifiedBy>田原　亜希子</cp:lastModifiedBy>
  <cp:revision>2</cp:revision>
  <cp:lastPrinted>2013-08-01T09:47:00Z</cp:lastPrinted>
  <dcterms:created xsi:type="dcterms:W3CDTF">2020-06-09T08:35:00Z</dcterms:created>
  <dcterms:modified xsi:type="dcterms:W3CDTF">2020-06-09T08:35:00Z</dcterms:modified>
</cp:coreProperties>
</file>