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25" w:rsidRDefault="00F6073E" w:rsidP="00145E86">
      <w:r>
        <w:rPr>
          <w:noProof/>
        </w:rPr>
        <mc:AlternateContent>
          <mc:Choice Requires="wps">
            <w:drawing>
              <wp:anchor distT="0" distB="0" distL="114300" distR="114300" simplePos="0" relativeHeight="251659264" behindDoc="0" locked="0" layoutInCell="1" allowOverlap="1" wp14:anchorId="4E8AF74C" wp14:editId="443DF587">
                <wp:simplePos x="0" y="0"/>
                <wp:positionH relativeFrom="margin">
                  <wp:posOffset>-14605</wp:posOffset>
                </wp:positionH>
                <wp:positionV relativeFrom="paragraph">
                  <wp:posOffset>20955</wp:posOffset>
                </wp:positionV>
                <wp:extent cx="5791200" cy="1828800"/>
                <wp:effectExtent l="0" t="0" r="1905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91200" cy="1828800"/>
                        </a:xfrm>
                        <a:prstGeom prst="rect">
                          <a:avLst/>
                        </a:prstGeom>
                        <a:noFill/>
                        <a:ln w="6350">
                          <a:solidFill>
                            <a:prstClr val="black"/>
                          </a:solidFill>
                          <a:prstDash val="dash"/>
                        </a:ln>
                      </wps:spPr>
                      <wps:txbx>
                        <w:txbxContent>
                          <w:p w:rsidR="002541F0" w:rsidRPr="00F6073E" w:rsidRDefault="002541F0" w:rsidP="00E77764">
                            <w:pPr>
                              <w:pStyle w:val="ad"/>
                              <w:spacing w:line="240" w:lineRule="atLeast"/>
                              <w:rPr>
                                <w:color w:val="808080" w:themeColor="background1" w:themeShade="80"/>
                                <w:sz w:val="20"/>
                                <w:szCs w:val="20"/>
                                <w:lang w:eastAsia="ja-JP"/>
                              </w:rPr>
                            </w:pPr>
                            <w:r w:rsidRPr="00F6073E">
                              <w:rPr>
                                <w:rFonts w:hint="eastAsia"/>
                                <w:color w:val="808080" w:themeColor="background1" w:themeShade="80"/>
                                <w:sz w:val="20"/>
                                <w:szCs w:val="20"/>
                                <w:lang w:eastAsia="ja-JP"/>
                              </w:rPr>
                              <w:t>（宮城県収入証紙貼り付け欄）</w:t>
                            </w:r>
                          </w:p>
                          <w:p w:rsidR="002541F0" w:rsidRPr="00F6073E" w:rsidRDefault="002541F0" w:rsidP="00E77764">
                            <w:pPr>
                              <w:pStyle w:val="ad"/>
                              <w:spacing w:line="240" w:lineRule="atLeast"/>
                              <w:ind w:left="200" w:hangingChars="100" w:hanging="200"/>
                              <w:rPr>
                                <w:color w:val="808080" w:themeColor="background1" w:themeShade="80"/>
                                <w:sz w:val="20"/>
                                <w:szCs w:val="20"/>
                                <w:lang w:eastAsia="ja-JP"/>
                              </w:rPr>
                            </w:pPr>
                            <w:r w:rsidRPr="00F6073E">
                              <w:rPr>
                                <w:rFonts w:hint="eastAsia"/>
                                <w:color w:val="808080" w:themeColor="background1" w:themeShade="80"/>
                                <w:sz w:val="20"/>
                                <w:szCs w:val="20"/>
                                <w:lang w:eastAsia="ja-JP"/>
                              </w:rPr>
                              <w:t>・宮城県収入証紙８７０円分を欄内に貼り付けしてください</w:t>
                            </w:r>
                            <w:bookmarkStart w:id="0" w:name="_GoBack"/>
                            <w:bookmarkEnd w:id="0"/>
                            <w:r w:rsidRPr="00F6073E">
                              <w:rPr>
                                <w:rFonts w:hint="eastAsia"/>
                                <w:color w:val="808080" w:themeColor="background1" w:themeShade="80"/>
                                <w:sz w:val="20"/>
                                <w:szCs w:val="20"/>
                                <w:lang w:eastAsia="ja-JP"/>
                              </w:rPr>
                              <w:t>。</w:t>
                            </w:r>
                          </w:p>
                          <w:p w:rsidR="002541F0" w:rsidRPr="00F6073E" w:rsidRDefault="002541F0" w:rsidP="00E77764">
                            <w:pPr>
                              <w:pStyle w:val="ad"/>
                              <w:spacing w:line="240" w:lineRule="atLeast"/>
                              <w:rPr>
                                <w:color w:val="808080" w:themeColor="background1" w:themeShade="80"/>
                                <w:sz w:val="20"/>
                                <w:szCs w:val="20"/>
                                <w:lang w:eastAsia="ja-JP"/>
                              </w:rPr>
                            </w:pPr>
                            <w:r w:rsidRPr="00F6073E">
                              <w:rPr>
                                <w:rFonts w:hint="eastAsia"/>
                                <w:color w:val="808080" w:themeColor="background1" w:themeShade="80"/>
                                <w:sz w:val="20"/>
                                <w:szCs w:val="20"/>
                                <w:lang w:eastAsia="ja-JP"/>
                              </w:rPr>
                              <w:t>・宮城県収入証紙は，県内金融機関等で販売しています。</w:t>
                            </w:r>
                          </w:p>
                          <w:p w:rsidR="002541F0" w:rsidRDefault="002541F0" w:rsidP="008E0867">
                            <w:pPr>
                              <w:pStyle w:val="ad"/>
                              <w:spacing w:line="240" w:lineRule="atLeast"/>
                              <w:rPr>
                                <w:color w:val="808080" w:themeColor="background1" w:themeShade="80"/>
                                <w:sz w:val="20"/>
                                <w:szCs w:val="20"/>
                                <w:u w:val="single"/>
                                <w:lang w:eastAsia="ja-JP"/>
                              </w:rPr>
                            </w:pPr>
                            <w:r w:rsidRPr="00F6073E">
                              <w:rPr>
                                <w:rFonts w:hint="eastAsia"/>
                                <w:color w:val="808080" w:themeColor="background1" w:themeShade="80"/>
                                <w:sz w:val="20"/>
                                <w:szCs w:val="20"/>
                                <w:lang w:eastAsia="ja-JP"/>
                              </w:rPr>
                              <w:t>・貼り付けした後，割印・消印等は</w:t>
                            </w:r>
                            <w:r w:rsidRPr="00F6073E">
                              <w:rPr>
                                <w:rFonts w:hint="eastAsia"/>
                                <w:color w:val="808080" w:themeColor="background1" w:themeShade="80"/>
                                <w:sz w:val="20"/>
                                <w:szCs w:val="20"/>
                                <w:u w:val="single"/>
                                <w:lang w:eastAsia="ja-JP"/>
                              </w:rPr>
                              <w:t>押さないでください。</w:t>
                            </w:r>
                          </w:p>
                          <w:p w:rsidR="00F8252C" w:rsidRPr="00F8252C" w:rsidRDefault="00F8252C" w:rsidP="008E0867">
                            <w:pPr>
                              <w:pStyle w:val="ad"/>
                              <w:spacing w:line="240" w:lineRule="atLeast"/>
                              <w:rPr>
                                <w:rFonts w:hint="eastAsia"/>
                                <w:color w:val="808080" w:themeColor="background1" w:themeShade="80"/>
                                <w:sz w:val="20"/>
                                <w:szCs w:val="20"/>
                                <w:lang w:eastAsia="ja-JP"/>
                              </w:rPr>
                            </w:pPr>
                            <w:r w:rsidRPr="00F8252C">
                              <w:rPr>
                                <w:rFonts w:hint="eastAsia"/>
                                <w:color w:val="808080" w:themeColor="background1" w:themeShade="80"/>
                                <w:sz w:val="20"/>
                                <w:szCs w:val="20"/>
                                <w:lang w:eastAsia="ja-JP"/>
                              </w:rPr>
                              <w:t xml:space="preserve">　</w:t>
                            </w:r>
                            <w:r w:rsidRPr="00F8252C">
                              <w:rPr>
                                <w:color w:val="808080" w:themeColor="background1" w:themeShade="80"/>
                                <w:sz w:val="20"/>
                                <w:szCs w:val="20"/>
                                <w:lang w:eastAsia="ja-JP"/>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8AF74C" id="_x0000_t202" coordsize="21600,21600" o:spt="202" path="m,l,21600r21600,l21600,xe">
                <v:stroke joinstyle="miter"/>
                <v:path gradientshapeok="t" o:connecttype="rect"/>
              </v:shapetype>
              <v:shape id="テキスト ボックス 1" o:spid="_x0000_s1026" type="#_x0000_t202" style="position:absolute;left:0;text-align:left;margin-left:-1.15pt;margin-top:1.65pt;width:456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" filled="f" strokeweight=".5pt">
                <v:stroke dashstyle="dash"/>
                <v:textbox style="mso-fit-shape-to-text:t" inset="5.85pt,.7pt,5.85pt,.7pt">
                  <w:txbxContent>
                    <w:p w:rsidR="002541F0" w:rsidRPr="00F6073E" w:rsidRDefault="002541F0" w:rsidP="00E77764">
                      <w:pPr>
                        <w:pStyle w:val="ad"/>
                        <w:spacing w:line="240" w:lineRule="atLeast"/>
                        <w:rPr>
                          <w:color w:val="808080" w:themeColor="background1" w:themeShade="80"/>
                          <w:sz w:val="20"/>
                          <w:szCs w:val="20"/>
                          <w:lang w:eastAsia="ja-JP"/>
                        </w:rPr>
                      </w:pPr>
                      <w:r w:rsidRPr="00F6073E">
                        <w:rPr>
                          <w:rFonts w:hint="eastAsia"/>
                          <w:color w:val="808080" w:themeColor="background1" w:themeShade="80"/>
                          <w:sz w:val="20"/>
                          <w:szCs w:val="20"/>
                          <w:lang w:eastAsia="ja-JP"/>
                        </w:rPr>
                        <w:t>（宮城県収入証紙貼り付け欄）</w:t>
                      </w:r>
                    </w:p>
                    <w:p w:rsidR="002541F0" w:rsidRPr="00F6073E" w:rsidRDefault="002541F0" w:rsidP="00E77764">
                      <w:pPr>
                        <w:pStyle w:val="ad"/>
                        <w:spacing w:line="240" w:lineRule="atLeast"/>
                        <w:ind w:left="200" w:hangingChars="100" w:hanging="200"/>
                        <w:rPr>
                          <w:color w:val="808080" w:themeColor="background1" w:themeShade="80"/>
                          <w:sz w:val="20"/>
                          <w:szCs w:val="20"/>
                          <w:lang w:eastAsia="ja-JP"/>
                        </w:rPr>
                      </w:pPr>
                      <w:r w:rsidRPr="00F6073E">
                        <w:rPr>
                          <w:rFonts w:hint="eastAsia"/>
                          <w:color w:val="808080" w:themeColor="background1" w:themeShade="80"/>
                          <w:sz w:val="20"/>
                          <w:szCs w:val="20"/>
                          <w:lang w:eastAsia="ja-JP"/>
                        </w:rPr>
                        <w:t>・宮城県収入証紙８７０円分を欄内に貼り付けしてください</w:t>
                      </w:r>
                      <w:bookmarkStart w:id="1" w:name="_GoBack"/>
                      <w:bookmarkEnd w:id="1"/>
                      <w:r w:rsidRPr="00F6073E">
                        <w:rPr>
                          <w:rFonts w:hint="eastAsia"/>
                          <w:color w:val="808080" w:themeColor="background1" w:themeShade="80"/>
                          <w:sz w:val="20"/>
                          <w:szCs w:val="20"/>
                          <w:lang w:eastAsia="ja-JP"/>
                        </w:rPr>
                        <w:t>。</w:t>
                      </w:r>
                    </w:p>
                    <w:p w:rsidR="002541F0" w:rsidRPr="00F6073E" w:rsidRDefault="002541F0" w:rsidP="00E77764">
                      <w:pPr>
                        <w:pStyle w:val="ad"/>
                        <w:spacing w:line="240" w:lineRule="atLeast"/>
                        <w:rPr>
                          <w:color w:val="808080" w:themeColor="background1" w:themeShade="80"/>
                          <w:sz w:val="20"/>
                          <w:szCs w:val="20"/>
                          <w:lang w:eastAsia="ja-JP"/>
                        </w:rPr>
                      </w:pPr>
                      <w:r w:rsidRPr="00F6073E">
                        <w:rPr>
                          <w:rFonts w:hint="eastAsia"/>
                          <w:color w:val="808080" w:themeColor="background1" w:themeShade="80"/>
                          <w:sz w:val="20"/>
                          <w:szCs w:val="20"/>
                          <w:lang w:eastAsia="ja-JP"/>
                        </w:rPr>
                        <w:t>・宮城県収入証紙は，県内金融機関等で販売しています。</w:t>
                      </w:r>
                    </w:p>
                    <w:p w:rsidR="002541F0" w:rsidRDefault="002541F0" w:rsidP="008E0867">
                      <w:pPr>
                        <w:pStyle w:val="ad"/>
                        <w:spacing w:line="240" w:lineRule="atLeast"/>
                        <w:rPr>
                          <w:color w:val="808080" w:themeColor="background1" w:themeShade="80"/>
                          <w:sz w:val="20"/>
                          <w:szCs w:val="20"/>
                          <w:u w:val="single"/>
                          <w:lang w:eastAsia="ja-JP"/>
                        </w:rPr>
                      </w:pPr>
                      <w:r w:rsidRPr="00F6073E">
                        <w:rPr>
                          <w:rFonts w:hint="eastAsia"/>
                          <w:color w:val="808080" w:themeColor="background1" w:themeShade="80"/>
                          <w:sz w:val="20"/>
                          <w:szCs w:val="20"/>
                          <w:lang w:eastAsia="ja-JP"/>
                        </w:rPr>
                        <w:t>・貼り付けした後，割印・消印等は</w:t>
                      </w:r>
                      <w:r w:rsidRPr="00F6073E">
                        <w:rPr>
                          <w:rFonts w:hint="eastAsia"/>
                          <w:color w:val="808080" w:themeColor="background1" w:themeShade="80"/>
                          <w:sz w:val="20"/>
                          <w:szCs w:val="20"/>
                          <w:u w:val="single"/>
                          <w:lang w:eastAsia="ja-JP"/>
                        </w:rPr>
                        <w:t>押さないでください。</w:t>
                      </w:r>
                    </w:p>
                    <w:p w:rsidR="00F8252C" w:rsidRPr="00F8252C" w:rsidRDefault="00F8252C" w:rsidP="008E0867">
                      <w:pPr>
                        <w:pStyle w:val="ad"/>
                        <w:spacing w:line="240" w:lineRule="atLeast"/>
                        <w:rPr>
                          <w:rFonts w:hint="eastAsia"/>
                          <w:color w:val="808080" w:themeColor="background1" w:themeShade="80"/>
                          <w:sz w:val="20"/>
                          <w:szCs w:val="20"/>
                          <w:lang w:eastAsia="ja-JP"/>
                        </w:rPr>
                      </w:pPr>
                      <w:r w:rsidRPr="00F8252C">
                        <w:rPr>
                          <w:rFonts w:hint="eastAsia"/>
                          <w:color w:val="808080" w:themeColor="background1" w:themeShade="80"/>
                          <w:sz w:val="20"/>
                          <w:szCs w:val="20"/>
                          <w:lang w:eastAsia="ja-JP"/>
                        </w:rPr>
                        <w:t xml:space="preserve">　</w:t>
                      </w:r>
                      <w:r w:rsidRPr="00F8252C">
                        <w:rPr>
                          <w:color w:val="808080" w:themeColor="background1" w:themeShade="80"/>
                          <w:sz w:val="20"/>
                          <w:szCs w:val="20"/>
                          <w:lang w:eastAsia="ja-JP"/>
                        </w:rPr>
                        <w:t xml:space="preserve">　　　　　　　　　　　　　　　　　　　　　　　　　　　　　　　　　　　　　　　　　　　</w:t>
                      </w:r>
                    </w:p>
                  </w:txbxContent>
                </v:textbox>
                <w10:wrap type="square" anchorx="margin"/>
              </v:shape>
            </w:pict>
          </mc:Fallback>
        </mc:AlternateContent>
      </w:r>
      <w:r w:rsidR="00504925">
        <w:rPr>
          <w:rFonts w:hint="eastAsia"/>
        </w:rPr>
        <w:t>（別記様式１）</w:t>
      </w:r>
    </w:p>
    <w:p w:rsidR="00504925" w:rsidRPr="007D13AF" w:rsidRDefault="007D207D" w:rsidP="00504925">
      <w:pPr>
        <w:jc w:val="center"/>
        <w:rPr>
          <w:color w:val="000000" w:themeColor="text1"/>
        </w:rPr>
      </w:pPr>
      <w:r>
        <w:rPr>
          <w:rFonts w:hint="eastAsia"/>
          <w:kern w:val="0"/>
          <w:szCs w:val="21"/>
        </w:rPr>
        <w:t>シンガポール向け殻付きかき輸出</w:t>
      </w:r>
      <w:r w:rsidR="00922522">
        <w:rPr>
          <w:rFonts w:hint="eastAsia"/>
          <w:kern w:val="0"/>
          <w:szCs w:val="21"/>
        </w:rPr>
        <w:t>衛生証明書</w:t>
      </w:r>
      <w:r w:rsidR="00520A47" w:rsidRPr="007D13AF">
        <w:rPr>
          <w:rFonts w:hint="eastAsia"/>
          <w:color w:val="000000" w:themeColor="text1"/>
        </w:rPr>
        <w:t>交付</w:t>
      </w:r>
      <w:r w:rsidR="00504925" w:rsidRPr="007D13AF">
        <w:rPr>
          <w:rFonts w:hint="eastAsia"/>
          <w:color w:val="000000" w:themeColor="text1"/>
        </w:rPr>
        <w:t>申請書</w:t>
      </w:r>
    </w:p>
    <w:p w:rsidR="00504925" w:rsidRDefault="00504925" w:rsidP="00145E86"/>
    <w:p w:rsidR="00504925" w:rsidRDefault="007D207D" w:rsidP="00504925">
      <w:pPr>
        <w:jc w:val="right"/>
      </w:pPr>
      <w:r>
        <w:rPr>
          <w:rFonts w:hint="eastAsia"/>
        </w:rPr>
        <w:t>令和</w:t>
      </w:r>
      <w:r w:rsidR="00504925">
        <w:rPr>
          <w:rFonts w:hint="eastAsia"/>
        </w:rPr>
        <w:t xml:space="preserve">　　年　　月　　日</w:t>
      </w:r>
    </w:p>
    <w:p w:rsidR="00504925" w:rsidRDefault="00520A47" w:rsidP="00145E86">
      <w:r>
        <w:rPr>
          <w:rFonts w:hint="eastAsia"/>
        </w:rPr>
        <w:t xml:space="preserve">　宮城県水産</w:t>
      </w:r>
      <w:r w:rsidR="00E6424B">
        <w:rPr>
          <w:rFonts w:hint="eastAsia"/>
        </w:rPr>
        <w:t>林政</w:t>
      </w:r>
      <w:r>
        <w:rPr>
          <w:rFonts w:hint="eastAsia"/>
        </w:rPr>
        <w:t>部水産業基盤整備</w:t>
      </w:r>
      <w:r w:rsidR="009D1125">
        <w:rPr>
          <w:rFonts w:hint="eastAsia"/>
        </w:rPr>
        <w:t>課長</w:t>
      </w:r>
      <w:r w:rsidR="00504925">
        <w:rPr>
          <w:rFonts w:hint="eastAsia"/>
        </w:rPr>
        <w:t xml:space="preserve">　殿</w:t>
      </w:r>
    </w:p>
    <w:p w:rsidR="00504925" w:rsidRDefault="00504925" w:rsidP="00145E86"/>
    <w:p w:rsidR="00504925" w:rsidRDefault="00504925" w:rsidP="00504925">
      <w:pPr>
        <w:ind w:left="3360" w:firstLine="840"/>
      </w:pPr>
      <w:r>
        <w:rPr>
          <w:rFonts w:hint="eastAsia"/>
        </w:rPr>
        <w:t>申請者　住所</w:t>
      </w:r>
    </w:p>
    <w:p w:rsidR="00504925" w:rsidRDefault="00504925" w:rsidP="00504925">
      <w:pPr>
        <w:ind w:left="3360" w:firstLine="840"/>
      </w:pPr>
    </w:p>
    <w:p w:rsidR="00504925" w:rsidRDefault="00504925" w:rsidP="00504925">
      <w:pPr>
        <w:ind w:left="3360" w:firstLine="840"/>
      </w:pPr>
      <w:r>
        <w:rPr>
          <w:rFonts w:hint="eastAsia"/>
        </w:rPr>
        <w:t xml:space="preserve">　　　　氏名</w:t>
      </w:r>
      <w:r>
        <w:rPr>
          <w:rFonts w:hint="eastAsia"/>
        </w:rPr>
        <w:tab/>
      </w:r>
      <w:r>
        <w:rPr>
          <w:rFonts w:hint="eastAsia"/>
        </w:rPr>
        <w:tab/>
      </w:r>
      <w:r>
        <w:rPr>
          <w:rFonts w:hint="eastAsia"/>
        </w:rPr>
        <w:tab/>
      </w:r>
      <w:r>
        <w:rPr>
          <w:rFonts w:hint="eastAsia"/>
        </w:rPr>
        <w:t xml:space="preserve">　　</w:t>
      </w:r>
      <w:r w:rsidR="00E6424B">
        <w:rPr>
          <w:rFonts w:hint="eastAsia"/>
        </w:rPr>
        <w:t xml:space="preserve">　　　　</w:t>
      </w:r>
    </w:p>
    <w:p w:rsidR="00C07E79" w:rsidRDefault="00C07E79" w:rsidP="00504925">
      <w:pPr>
        <w:ind w:left="3360" w:firstLine="840"/>
      </w:pPr>
    </w:p>
    <w:p w:rsidR="00504925" w:rsidRPr="007D13AF" w:rsidRDefault="00C07E79" w:rsidP="00504925">
      <w:pPr>
        <w:rPr>
          <w:color w:val="000000" w:themeColor="text1"/>
        </w:rPr>
      </w:pPr>
      <w:r>
        <w:rPr>
          <w:rFonts w:hint="eastAsia"/>
          <w:color w:val="000000" w:themeColor="text1"/>
        </w:rPr>
        <w:t xml:space="preserve">　私は，</w:t>
      </w:r>
      <w:r w:rsidR="007D13AF" w:rsidRPr="007D13AF">
        <w:rPr>
          <w:rFonts w:hint="eastAsia"/>
          <w:color w:val="000000" w:themeColor="text1"/>
          <w:szCs w:val="21"/>
        </w:rPr>
        <w:t>シンガポール向けに輸出される殻付きかきに関する衛生証明書</w:t>
      </w:r>
      <w:r w:rsidR="00520A47" w:rsidRPr="007D13AF">
        <w:rPr>
          <w:rFonts w:hint="eastAsia"/>
          <w:color w:val="000000" w:themeColor="text1"/>
        </w:rPr>
        <w:t>の交付を受けたいので，別添のとおり</w:t>
      </w:r>
      <w:r w:rsidR="00504925" w:rsidRPr="007D13AF">
        <w:rPr>
          <w:rFonts w:hint="eastAsia"/>
          <w:color w:val="000000" w:themeColor="text1"/>
        </w:rPr>
        <w:t>関係書類を添付して申請します。</w:t>
      </w:r>
    </w:p>
    <w:p w:rsidR="00504925" w:rsidRPr="007D13AF" w:rsidRDefault="007D13AF" w:rsidP="00504925">
      <w:pPr>
        <w:rPr>
          <w:color w:val="000000" w:themeColor="text1"/>
        </w:rPr>
      </w:pPr>
      <w:r w:rsidRPr="007D13AF">
        <w:rPr>
          <w:rFonts w:hint="eastAsia"/>
          <w:color w:val="000000" w:themeColor="text1"/>
        </w:rPr>
        <w:t xml:space="preserve">　なお，</w:t>
      </w:r>
      <w:r w:rsidRPr="007D13AF">
        <w:rPr>
          <w:rFonts w:hint="eastAsia"/>
          <w:color w:val="000000" w:themeColor="text1"/>
          <w:szCs w:val="21"/>
        </w:rPr>
        <w:t>輸出に当たっては</w:t>
      </w:r>
      <w:r w:rsidR="00922522">
        <w:rPr>
          <w:rFonts w:hint="eastAsia"/>
          <w:color w:val="000000" w:themeColor="text1"/>
          <w:szCs w:val="21"/>
        </w:rPr>
        <w:t>，宮城県が策定する「生かきの取扱いに関する指導指針」を遵守するほか</w:t>
      </w:r>
      <w:r w:rsidR="00C07E79">
        <w:rPr>
          <w:rFonts w:hint="eastAsia"/>
          <w:color w:val="000000" w:themeColor="text1"/>
          <w:szCs w:val="21"/>
        </w:rPr>
        <w:t>，日本とシンガポールの</w:t>
      </w:r>
      <w:r w:rsidR="00922522">
        <w:rPr>
          <w:rFonts w:hint="eastAsia"/>
          <w:color w:val="000000" w:themeColor="text1"/>
          <w:szCs w:val="21"/>
        </w:rPr>
        <w:t>食品衛生</w:t>
      </w:r>
      <w:r w:rsidR="00C07E79">
        <w:rPr>
          <w:rFonts w:hint="eastAsia"/>
          <w:color w:val="000000" w:themeColor="text1"/>
          <w:szCs w:val="21"/>
        </w:rPr>
        <w:t>関係法令に従うとともに，改善命令がなされた</w:t>
      </w:r>
      <w:r w:rsidRPr="007D13AF">
        <w:rPr>
          <w:rFonts w:hint="eastAsia"/>
          <w:color w:val="000000" w:themeColor="text1"/>
          <w:szCs w:val="21"/>
        </w:rPr>
        <w:t>場合には従うことを確約します。また，</w:t>
      </w:r>
      <w:r w:rsidRPr="007D13AF">
        <w:rPr>
          <w:rFonts w:hint="eastAsia"/>
          <w:color w:val="000000" w:themeColor="text1"/>
        </w:rPr>
        <w:t>衛生証明書の交付に伴って，宮城県</w:t>
      </w:r>
      <w:r w:rsidR="00504925" w:rsidRPr="007D13AF">
        <w:rPr>
          <w:rFonts w:hint="eastAsia"/>
          <w:color w:val="000000" w:themeColor="text1"/>
        </w:rPr>
        <w:t>に対し何らかの請求を行う権利を有しないことを確約します。</w:t>
      </w:r>
    </w:p>
    <w:p w:rsidR="007D13AF" w:rsidRDefault="007D13AF" w:rsidP="007D13AF">
      <w:pPr>
        <w:pStyle w:val="a3"/>
      </w:pPr>
      <w:r>
        <w:rPr>
          <w:rFonts w:hint="eastAsia"/>
        </w:rPr>
        <w:t>記</w:t>
      </w:r>
    </w:p>
    <w:p w:rsidR="006728D9" w:rsidRPr="006728D9" w:rsidRDefault="002541F0" w:rsidP="006728D9">
      <w:pPr>
        <w:pStyle w:val="ad"/>
        <w:spacing w:line="240" w:lineRule="atLeast"/>
        <w:rPr>
          <w:sz w:val="21"/>
          <w:szCs w:val="21"/>
          <w:lang w:eastAsia="ja-JP"/>
        </w:rPr>
      </w:pPr>
      <w:r>
        <w:rPr>
          <w:rFonts w:hint="eastAsia"/>
          <w:sz w:val="21"/>
          <w:szCs w:val="21"/>
          <w:lang w:eastAsia="ja-JP"/>
        </w:rPr>
        <w:t>１．製品名</w:t>
      </w:r>
      <w:r>
        <w:rPr>
          <w:sz w:val="21"/>
          <w:szCs w:val="21"/>
          <w:lang w:eastAsia="ja-JP"/>
        </w:rPr>
        <w:tab/>
      </w:r>
      <w:r>
        <w:rPr>
          <w:sz w:val="21"/>
          <w:szCs w:val="21"/>
          <w:lang w:eastAsia="ja-JP"/>
        </w:rPr>
        <w:tab/>
      </w:r>
      <w:r>
        <w:rPr>
          <w:sz w:val="21"/>
          <w:szCs w:val="21"/>
          <w:lang w:eastAsia="ja-JP"/>
        </w:rPr>
        <w:tab/>
      </w:r>
      <w:r>
        <w:rPr>
          <w:rFonts w:hint="eastAsia"/>
          <w:sz w:val="21"/>
          <w:szCs w:val="21"/>
          <w:lang w:eastAsia="ja-JP"/>
        </w:rPr>
        <w:t>殻付きかき</w:t>
      </w:r>
    </w:p>
    <w:p w:rsidR="006728D9" w:rsidRPr="006728D9" w:rsidRDefault="002541F0" w:rsidP="006728D9">
      <w:pPr>
        <w:pStyle w:val="ad"/>
        <w:spacing w:line="240" w:lineRule="atLeast"/>
        <w:rPr>
          <w:sz w:val="21"/>
          <w:szCs w:val="21"/>
          <w:lang w:eastAsia="ja-JP"/>
        </w:rPr>
      </w:pPr>
      <w:r>
        <w:rPr>
          <w:rFonts w:hint="eastAsia"/>
          <w:sz w:val="21"/>
          <w:szCs w:val="21"/>
          <w:lang w:eastAsia="ja-JP"/>
        </w:rPr>
        <w:t>２．</w:t>
      </w:r>
      <w:r w:rsidR="006B49EE">
        <w:rPr>
          <w:rFonts w:hint="eastAsia"/>
          <w:sz w:val="21"/>
          <w:szCs w:val="21"/>
          <w:lang w:eastAsia="ja-JP"/>
        </w:rPr>
        <w:t>梱包数及び</w:t>
      </w:r>
      <w:r>
        <w:rPr>
          <w:rFonts w:hint="eastAsia"/>
          <w:sz w:val="21"/>
          <w:szCs w:val="21"/>
          <w:lang w:eastAsia="ja-JP"/>
        </w:rPr>
        <w:t>製品</w:t>
      </w:r>
      <w:r w:rsidR="006728D9" w:rsidRPr="006728D9">
        <w:rPr>
          <w:rFonts w:hint="eastAsia"/>
          <w:sz w:val="21"/>
          <w:szCs w:val="21"/>
          <w:lang w:eastAsia="ja-JP"/>
        </w:rPr>
        <w:t>重量</w:t>
      </w:r>
    </w:p>
    <w:p w:rsidR="006728D9" w:rsidRPr="006728D9" w:rsidRDefault="006728D9" w:rsidP="006728D9">
      <w:pPr>
        <w:pStyle w:val="ad"/>
        <w:spacing w:line="240" w:lineRule="atLeast"/>
        <w:rPr>
          <w:sz w:val="21"/>
          <w:szCs w:val="21"/>
          <w:lang w:eastAsia="ja-JP"/>
        </w:rPr>
      </w:pPr>
      <w:r w:rsidRPr="006728D9">
        <w:rPr>
          <w:rFonts w:hint="eastAsia"/>
          <w:sz w:val="21"/>
          <w:szCs w:val="21"/>
          <w:lang w:eastAsia="ja-JP"/>
        </w:rPr>
        <w:t>３．生産海域及び水揚げ日</w:t>
      </w:r>
    </w:p>
    <w:p w:rsidR="006728D9" w:rsidRPr="006728D9" w:rsidRDefault="002541F0" w:rsidP="006728D9">
      <w:pPr>
        <w:pStyle w:val="ad"/>
        <w:spacing w:line="240" w:lineRule="atLeast"/>
        <w:rPr>
          <w:sz w:val="21"/>
          <w:szCs w:val="21"/>
          <w:lang w:eastAsia="ja-JP"/>
        </w:rPr>
      </w:pPr>
      <w:r>
        <w:rPr>
          <w:rFonts w:hint="eastAsia"/>
          <w:sz w:val="21"/>
          <w:szCs w:val="21"/>
          <w:lang w:eastAsia="ja-JP"/>
        </w:rPr>
        <w:t>４．加工施設</w:t>
      </w:r>
      <w:r w:rsidR="006728D9" w:rsidRPr="006728D9">
        <w:rPr>
          <w:rFonts w:hint="eastAsia"/>
          <w:sz w:val="21"/>
          <w:szCs w:val="21"/>
          <w:lang w:eastAsia="ja-JP"/>
        </w:rPr>
        <w:t>名</w:t>
      </w:r>
      <w:r>
        <w:rPr>
          <w:rFonts w:hint="eastAsia"/>
          <w:sz w:val="21"/>
          <w:szCs w:val="21"/>
          <w:lang w:eastAsia="ja-JP"/>
        </w:rPr>
        <w:t>及び加工日</w:t>
      </w:r>
    </w:p>
    <w:p w:rsidR="006728D9" w:rsidRPr="006728D9" w:rsidRDefault="002541F0" w:rsidP="006728D9">
      <w:pPr>
        <w:pStyle w:val="ad"/>
        <w:spacing w:line="240" w:lineRule="atLeast"/>
        <w:rPr>
          <w:sz w:val="21"/>
          <w:szCs w:val="21"/>
          <w:lang w:eastAsia="ja-JP"/>
        </w:rPr>
      </w:pPr>
      <w:r>
        <w:rPr>
          <w:rFonts w:hint="eastAsia"/>
          <w:sz w:val="21"/>
          <w:szCs w:val="21"/>
          <w:lang w:eastAsia="ja-JP"/>
        </w:rPr>
        <w:t>５．輸出者名</w:t>
      </w:r>
      <w:r w:rsidR="006B49EE">
        <w:rPr>
          <w:rFonts w:hint="eastAsia"/>
          <w:sz w:val="21"/>
          <w:szCs w:val="21"/>
          <w:lang w:eastAsia="ja-JP"/>
        </w:rPr>
        <w:t>及び所在地（住所）</w:t>
      </w:r>
    </w:p>
    <w:p w:rsidR="006728D9" w:rsidRPr="006728D9" w:rsidRDefault="002541F0" w:rsidP="006728D9">
      <w:pPr>
        <w:pStyle w:val="ad"/>
        <w:spacing w:line="240" w:lineRule="atLeast"/>
        <w:rPr>
          <w:sz w:val="21"/>
          <w:szCs w:val="21"/>
          <w:lang w:eastAsia="ja-JP"/>
        </w:rPr>
      </w:pPr>
      <w:r>
        <w:rPr>
          <w:rFonts w:hint="eastAsia"/>
          <w:sz w:val="21"/>
          <w:szCs w:val="21"/>
          <w:lang w:eastAsia="ja-JP"/>
        </w:rPr>
        <w:t>６</w:t>
      </w:r>
      <w:r w:rsidR="006728D9" w:rsidRPr="006728D9">
        <w:rPr>
          <w:rFonts w:hint="eastAsia"/>
          <w:sz w:val="21"/>
          <w:szCs w:val="21"/>
          <w:lang w:eastAsia="ja-JP"/>
        </w:rPr>
        <w:t>．輸入者名</w:t>
      </w:r>
      <w:r w:rsidR="006B49EE">
        <w:rPr>
          <w:rFonts w:hint="eastAsia"/>
          <w:sz w:val="21"/>
          <w:szCs w:val="21"/>
          <w:lang w:eastAsia="ja-JP"/>
        </w:rPr>
        <w:t>及び所在地（住所）</w:t>
      </w:r>
    </w:p>
    <w:p w:rsidR="006728D9" w:rsidRPr="006728D9" w:rsidRDefault="002541F0" w:rsidP="006728D9">
      <w:pPr>
        <w:pStyle w:val="ad"/>
        <w:spacing w:line="240" w:lineRule="atLeast"/>
        <w:rPr>
          <w:sz w:val="21"/>
          <w:szCs w:val="21"/>
          <w:lang w:eastAsia="ja-JP"/>
        </w:rPr>
      </w:pPr>
      <w:r>
        <w:rPr>
          <w:rFonts w:hint="eastAsia"/>
          <w:sz w:val="21"/>
          <w:szCs w:val="21"/>
          <w:lang w:eastAsia="ja-JP"/>
        </w:rPr>
        <w:t>７．発送</w:t>
      </w:r>
      <w:r w:rsidR="006728D9" w:rsidRPr="006728D9">
        <w:rPr>
          <w:rFonts w:hint="eastAsia"/>
          <w:sz w:val="21"/>
          <w:szCs w:val="21"/>
          <w:lang w:eastAsia="ja-JP"/>
        </w:rPr>
        <w:t>日</w:t>
      </w:r>
    </w:p>
    <w:p w:rsidR="002541F0" w:rsidRDefault="002541F0" w:rsidP="006728D9">
      <w:pPr>
        <w:pStyle w:val="ad"/>
        <w:spacing w:line="240" w:lineRule="atLeast"/>
        <w:rPr>
          <w:sz w:val="21"/>
          <w:szCs w:val="21"/>
          <w:lang w:eastAsia="ja-JP"/>
        </w:rPr>
      </w:pPr>
    </w:p>
    <w:p w:rsidR="006728D9" w:rsidRPr="00922522" w:rsidRDefault="006728D9" w:rsidP="006728D9">
      <w:pPr>
        <w:pStyle w:val="ad"/>
        <w:spacing w:line="240" w:lineRule="atLeast"/>
        <w:rPr>
          <w:sz w:val="20"/>
          <w:szCs w:val="20"/>
          <w:lang w:eastAsia="ja-JP"/>
        </w:rPr>
      </w:pPr>
      <w:r w:rsidRPr="00922522">
        <w:rPr>
          <w:rFonts w:hint="eastAsia"/>
          <w:sz w:val="20"/>
          <w:szCs w:val="20"/>
          <w:lang w:eastAsia="ja-JP"/>
        </w:rPr>
        <w:t>（誓約事項）</w:t>
      </w:r>
    </w:p>
    <w:p w:rsidR="006728D9" w:rsidRPr="00922522" w:rsidRDefault="006728D9" w:rsidP="006728D9">
      <w:pPr>
        <w:pStyle w:val="ad"/>
        <w:spacing w:line="240" w:lineRule="atLeast"/>
        <w:rPr>
          <w:sz w:val="20"/>
          <w:szCs w:val="20"/>
          <w:lang w:eastAsia="ja-JP"/>
        </w:rPr>
      </w:pPr>
      <w:r w:rsidRPr="00922522">
        <w:rPr>
          <w:rFonts w:hint="eastAsia"/>
          <w:sz w:val="20"/>
          <w:szCs w:val="20"/>
          <w:lang w:eastAsia="ja-JP"/>
        </w:rPr>
        <w:t>当該貨物は以下の内容を満たすものであることを誓約する。</w:t>
      </w:r>
    </w:p>
    <w:p w:rsidR="006728D9" w:rsidRPr="00922522" w:rsidRDefault="006728D9" w:rsidP="006728D9">
      <w:pPr>
        <w:pStyle w:val="ad"/>
        <w:spacing w:line="240" w:lineRule="atLeast"/>
        <w:rPr>
          <w:sz w:val="20"/>
          <w:szCs w:val="20"/>
          <w:lang w:eastAsia="ja-JP"/>
        </w:rPr>
      </w:pPr>
      <w:r w:rsidRPr="00922522">
        <w:rPr>
          <w:rFonts w:hint="eastAsia"/>
          <w:sz w:val="20"/>
          <w:szCs w:val="20"/>
          <w:lang w:eastAsia="ja-JP"/>
        </w:rPr>
        <w:t>（１）上記記載事項が正しいこと。</w:t>
      </w:r>
    </w:p>
    <w:p w:rsidR="006728D9" w:rsidRPr="00922522" w:rsidRDefault="006728D9" w:rsidP="006728D9">
      <w:pPr>
        <w:pStyle w:val="ad"/>
        <w:spacing w:line="240" w:lineRule="atLeast"/>
        <w:rPr>
          <w:sz w:val="20"/>
          <w:szCs w:val="20"/>
          <w:lang w:eastAsia="ja-JP"/>
        </w:rPr>
      </w:pPr>
      <w:r w:rsidRPr="00922522">
        <w:rPr>
          <w:rFonts w:hint="eastAsia"/>
          <w:sz w:val="20"/>
          <w:szCs w:val="20"/>
          <w:lang w:eastAsia="ja-JP"/>
        </w:rPr>
        <w:t>（２）関税法（昭和29年法律第61号）第２条第１項第４号の「内国貨物」であること。</w:t>
      </w:r>
    </w:p>
    <w:p w:rsidR="006728D9" w:rsidRPr="00922522" w:rsidRDefault="006728D9" w:rsidP="00922522">
      <w:pPr>
        <w:pStyle w:val="ad"/>
        <w:spacing w:line="240" w:lineRule="atLeast"/>
        <w:ind w:left="400" w:hangingChars="200" w:hanging="400"/>
        <w:rPr>
          <w:sz w:val="20"/>
          <w:szCs w:val="20"/>
          <w:lang w:eastAsia="ja-JP"/>
        </w:rPr>
      </w:pPr>
      <w:r w:rsidRPr="00922522">
        <w:rPr>
          <w:rFonts w:hint="eastAsia"/>
          <w:sz w:val="20"/>
          <w:szCs w:val="20"/>
          <w:lang w:eastAsia="ja-JP"/>
        </w:rPr>
        <w:t>（３）調査が必要と認められる場合には、関係者が調査に立ち会い貨物の開梱等を行うことを承諾すること。</w:t>
      </w:r>
    </w:p>
    <w:p w:rsidR="006728D9" w:rsidRPr="00922522" w:rsidRDefault="009110C6" w:rsidP="006728D9">
      <w:pPr>
        <w:pStyle w:val="ad"/>
        <w:spacing w:line="240" w:lineRule="atLeast"/>
        <w:rPr>
          <w:sz w:val="20"/>
          <w:szCs w:val="20"/>
          <w:lang w:eastAsia="ja-JP"/>
        </w:rPr>
      </w:pPr>
      <w:r>
        <w:rPr>
          <w:rFonts w:hint="eastAsia"/>
          <w:sz w:val="20"/>
          <w:szCs w:val="20"/>
          <w:lang w:eastAsia="ja-JP"/>
        </w:rPr>
        <w:t>（４）証明書を受け取る際に証明書中の記載事項が相違ないことを申請</w:t>
      </w:r>
      <w:r w:rsidR="006728D9" w:rsidRPr="00922522">
        <w:rPr>
          <w:rFonts w:hint="eastAsia"/>
          <w:sz w:val="20"/>
          <w:szCs w:val="20"/>
          <w:lang w:eastAsia="ja-JP"/>
        </w:rPr>
        <w:t>者の責任で確認すること。</w:t>
      </w:r>
    </w:p>
    <w:p w:rsidR="006728D9" w:rsidRPr="00922522" w:rsidRDefault="006728D9" w:rsidP="00922522">
      <w:pPr>
        <w:pStyle w:val="ad"/>
        <w:spacing w:line="240" w:lineRule="atLeast"/>
        <w:ind w:left="400" w:hangingChars="200" w:hanging="400"/>
        <w:rPr>
          <w:sz w:val="20"/>
          <w:szCs w:val="20"/>
          <w:lang w:eastAsia="ja-JP"/>
        </w:rPr>
      </w:pPr>
      <w:r w:rsidRPr="00922522">
        <w:rPr>
          <w:rFonts w:hint="eastAsia"/>
          <w:sz w:val="20"/>
          <w:szCs w:val="20"/>
          <w:lang w:eastAsia="ja-JP"/>
        </w:rPr>
        <w:t>（５）かきの生産海域を管轄する都道府県の貝類衛生プログラムに基づき生産されたかきであり、食用に適するものであること。</w:t>
      </w:r>
    </w:p>
    <w:p w:rsidR="006728D9" w:rsidRPr="00922522" w:rsidRDefault="006728D9" w:rsidP="006728D9">
      <w:pPr>
        <w:pStyle w:val="ad"/>
        <w:spacing w:line="240" w:lineRule="atLeast"/>
        <w:rPr>
          <w:sz w:val="20"/>
          <w:szCs w:val="20"/>
          <w:lang w:eastAsia="ja-JP"/>
        </w:rPr>
      </w:pPr>
      <w:r w:rsidRPr="00922522">
        <w:rPr>
          <w:rFonts w:hint="eastAsia"/>
          <w:sz w:val="20"/>
          <w:szCs w:val="20"/>
          <w:lang w:eastAsia="ja-JP"/>
        </w:rPr>
        <w:t>（６）合成保存料等を使用していないこと。</w:t>
      </w:r>
    </w:p>
    <w:p w:rsidR="007D207D" w:rsidRPr="00AF5BE1" w:rsidRDefault="006728D9" w:rsidP="002541F0">
      <w:pPr>
        <w:pStyle w:val="ad"/>
        <w:spacing w:line="240" w:lineRule="atLeast"/>
        <w:rPr>
          <w:sz w:val="20"/>
          <w:szCs w:val="20"/>
          <w:lang w:eastAsia="ja-JP"/>
        </w:rPr>
      </w:pPr>
      <w:r w:rsidRPr="00922522">
        <w:rPr>
          <w:rFonts w:hint="eastAsia"/>
          <w:sz w:val="20"/>
          <w:szCs w:val="20"/>
          <w:lang w:eastAsia="ja-JP"/>
        </w:rPr>
        <w:t>（７）衛生証明書を発行する際に、追加資料の提出を求められた際には、速やかに提出すること。</w:t>
      </w:r>
    </w:p>
    <w:sectPr w:rsidR="007D207D" w:rsidRPr="00AF5BE1" w:rsidSect="00234688">
      <w:pgSz w:w="11906" w:h="16838"/>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0D" w:rsidRDefault="007F7E0D" w:rsidP="00145E86">
      <w:r>
        <w:separator/>
      </w:r>
    </w:p>
  </w:endnote>
  <w:endnote w:type="continuationSeparator" w:id="0">
    <w:p w:rsidR="007F7E0D" w:rsidRDefault="007F7E0D" w:rsidP="0014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0D" w:rsidRDefault="007F7E0D" w:rsidP="00145E86">
      <w:r>
        <w:separator/>
      </w:r>
    </w:p>
  </w:footnote>
  <w:footnote w:type="continuationSeparator" w:id="0">
    <w:p w:rsidR="007F7E0D" w:rsidRDefault="007F7E0D" w:rsidP="00145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959C0"/>
    <w:multiLevelType w:val="hybridMultilevel"/>
    <w:tmpl w:val="AA76EC8E"/>
    <w:lvl w:ilvl="0" w:tplc="23A27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66"/>
    <w:rsid w:val="00044309"/>
    <w:rsid w:val="00046595"/>
    <w:rsid w:val="00071E20"/>
    <w:rsid w:val="00073A71"/>
    <w:rsid w:val="000B5ABD"/>
    <w:rsid w:val="00141089"/>
    <w:rsid w:val="00145E86"/>
    <w:rsid w:val="00172083"/>
    <w:rsid w:val="001B2496"/>
    <w:rsid w:val="001F0BBB"/>
    <w:rsid w:val="00206B73"/>
    <w:rsid w:val="00231056"/>
    <w:rsid w:val="00234688"/>
    <w:rsid w:val="002469AE"/>
    <w:rsid w:val="002541F0"/>
    <w:rsid w:val="00270878"/>
    <w:rsid w:val="0029224B"/>
    <w:rsid w:val="003241FD"/>
    <w:rsid w:val="00382183"/>
    <w:rsid w:val="00414BB5"/>
    <w:rsid w:val="00462CDB"/>
    <w:rsid w:val="00480DC9"/>
    <w:rsid w:val="004A4D1A"/>
    <w:rsid w:val="00504925"/>
    <w:rsid w:val="005064A5"/>
    <w:rsid w:val="00513658"/>
    <w:rsid w:val="00520A47"/>
    <w:rsid w:val="005266CD"/>
    <w:rsid w:val="005C44DE"/>
    <w:rsid w:val="005E4067"/>
    <w:rsid w:val="00671CC3"/>
    <w:rsid w:val="006728D9"/>
    <w:rsid w:val="0067666C"/>
    <w:rsid w:val="006B49EE"/>
    <w:rsid w:val="006C2C7F"/>
    <w:rsid w:val="006C5320"/>
    <w:rsid w:val="006D085D"/>
    <w:rsid w:val="006D5B14"/>
    <w:rsid w:val="006E0ACD"/>
    <w:rsid w:val="007025D3"/>
    <w:rsid w:val="00747E42"/>
    <w:rsid w:val="00754C29"/>
    <w:rsid w:val="007651E9"/>
    <w:rsid w:val="00766393"/>
    <w:rsid w:val="007C75FD"/>
    <w:rsid w:val="007D13AF"/>
    <w:rsid w:val="007D207D"/>
    <w:rsid w:val="007F7E0D"/>
    <w:rsid w:val="00832652"/>
    <w:rsid w:val="00852FFA"/>
    <w:rsid w:val="00883F78"/>
    <w:rsid w:val="00885F94"/>
    <w:rsid w:val="008E3384"/>
    <w:rsid w:val="008F02C6"/>
    <w:rsid w:val="009110C6"/>
    <w:rsid w:val="0091243B"/>
    <w:rsid w:val="00914FD4"/>
    <w:rsid w:val="00922522"/>
    <w:rsid w:val="00960D66"/>
    <w:rsid w:val="009612A0"/>
    <w:rsid w:val="009D1125"/>
    <w:rsid w:val="009F49E1"/>
    <w:rsid w:val="00A077F7"/>
    <w:rsid w:val="00A23A90"/>
    <w:rsid w:val="00A44021"/>
    <w:rsid w:val="00AE0F4B"/>
    <w:rsid w:val="00AF5BE1"/>
    <w:rsid w:val="00B22D99"/>
    <w:rsid w:val="00B3220E"/>
    <w:rsid w:val="00B7553F"/>
    <w:rsid w:val="00BF56F6"/>
    <w:rsid w:val="00C07E79"/>
    <w:rsid w:val="00C26227"/>
    <w:rsid w:val="00C32AFC"/>
    <w:rsid w:val="00C623DA"/>
    <w:rsid w:val="00C6316C"/>
    <w:rsid w:val="00C82998"/>
    <w:rsid w:val="00C82C0E"/>
    <w:rsid w:val="00CA3026"/>
    <w:rsid w:val="00CC24AE"/>
    <w:rsid w:val="00CC6DD2"/>
    <w:rsid w:val="00CD71A4"/>
    <w:rsid w:val="00D235D8"/>
    <w:rsid w:val="00D27EB7"/>
    <w:rsid w:val="00D32CFD"/>
    <w:rsid w:val="00D51E13"/>
    <w:rsid w:val="00D71C09"/>
    <w:rsid w:val="00D75D8E"/>
    <w:rsid w:val="00E6424B"/>
    <w:rsid w:val="00E64CAC"/>
    <w:rsid w:val="00EC0365"/>
    <w:rsid w:val="00F02D6A"/>
    <w:rsid w:val="00F6073E"/>
    <w:rsid w:val="00F77E11"/>
    <w:rsid w:val="00F8252C"/>
    <w:rsid w:val="00F9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365E61"/>
  <w15:docId w15:val="{D0AD545F-BE3B-4D66-B1AD-BBFA655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0D66"/>
    <w:pPr>
      <w:jc w:val="center"/>
    </w:pPr>
  </w:style>
  <w:style w:type="character" w:customStyle="1" w:styleId="a4">
    <w:name w:val="記 (文字)"/>
    <w:basedOn w:val="a0"/>
    <w:link w:val="a3"/>
    <w:uiPriority w:val="99"/>
    <w:rsid w:val="00960D66"/>
  </w:style>
  <w:style w:type="paragraph" w:styleId="a5">
    <w:name w:val="Closing"/>
    <w:basedOn w:val="a"/>
    <w:link w:val="a6"/>
    <w:uiPriority w:val="99"/>
    <w:unhideWhenUsed/>
    <w:rsid w:val="00960D66"/>
    <w:pPr>
      <w:jc w:val="right"/>
    </w:pPr>
  </w:style>
  <w:style w:type="character" w:customStyle="1" w:styleId="a6">
    <w:name w:val="結語 (文字)"/>
    <w:basedOn w:val="a0"/>
    <w:link w:val="a5"/>
    <w:uiPriority w:val="99"/>
    <w:rsid w:val="00960D66"/>
  </w:style>
  <w:style w:type="table" w:styleId="a7">
    <w:name w:val="Table Grid"/>
    <w:basedOn w:val="a1"/>
    <w:uiPriority w:val="59"/>
    <w:rsid w:val="00960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5E86"/>
    <w:pPr>
      <w:tabs>
        <w:tab w:val="center" w:pos="4252"/>
        <w:tab w:val="right" w:pos="8504"/>
      </w:tabs>
      <w:snapToGrid w:val="0"/>
    </w:pPr>
  </w:style>
  <w:style w:type="character" w:customStyle="1" w:styleId="a9">
    <w:name w:val="ヘッダー (文字)"/>
    <w:basedOn w:val="a0"/>
    <w:link w:val="a8"/>
    <w:uiPriority w:val="99"/>
    <w:rsid w:val="00145E86"/>
  </w:style>
  <w:style w:type="paragraph" w:styleId="aa">
    <w:name w:val="footer"/>
    <w:basedOn w:val="a"/>
    <w:link w:val="ab"/>
    <w:uiPriority w:val="99"/>
    <w:unhideWhenUsed/>
    <w:rsid w:val="00145E86"/>
    <w:pPr>
      <w:tabs>
        <w:tab w:val="center" w:pos="4252"/>
        <w:tab w:val="right" w:pos="8504"/>
      </w:tabs>
      <w:snapToGrid w:val="0"/>
    </w:pPr>
  </w:style>
  <w:style w:type="character" w:customStyle="1" w:styleId="ab">
    <w:name w:val="フッター (文字)"/>
    <w:basedOn w:val="a0"/>
    <w:link w:val="aa"/>
    <w:uiPriority w:val="99"/>
    <w:rsid w:val="00145E86"/>
  </w:style>
  <w:style w:type="paragraph" w:styleId="ac">
    <w:name w:val="List Paragraph"/>
    <w:basedOn w:val="a"/>
    <w:uiPriority w:val="34"/>
    <w:qFormat/>
    <w:rsid w:val="007D13AF"/>
    <w:pPr>
      <w:ind w:leftChars="400" w:left="840"/>
    </w:pPr>
  </w:style>
  <w:style w:type="paragraph" w:styleId="ad">
    <w:name w:val="Body Text"/>
    <w:basedOn w:val="a"/>
    <w:link w:val="ae"/>
    <w:uiPriority w:val="1"/>
    <w:unhideWhenUsed/>
    <w:qFormat/>
    <w:rsid w:val="006728D9"/>
    <w:pPr>
      <w:autoSpaceDE w:val="0"/>
      <w:autoSpaceDN w:val="0"/>
      <w:jc w:val="left"/>
    </w:pPr>
    <w:rPr>
      <w:rFonts w:ascii="ＭＳ 明朝" w:eastAsia="ＭＳ 明朝" w:hAnsi="ＭＳ 明朝" w:cs="ＭＳ 明朝"/>
      <w:kern w:val="0"/>
      <w:sz w:val="24"/>
      <w:szCs w:val="24"/>
      <w:lang w:eastAsia="en-US"/>
    </w:rPr>
  </w:style>
  <w:style w:type="character" w:customStyle="1" w:styleId="ae">
    <w:name w:val="本文 (文字)"/>
    <w:basedOn w:val="a0"/>
    <w:link w:val="ad"/>
    <w:uiPriority w:val="1"/>
    <w:rsid w:val="006728D9"/>
    <w:rPr>
      <w:rFonts w:ascii="ＭＳ 明朝" w:eastAsia="ＭＳ 明朝" w:hAnsi="ＭＳ 明朝" w:cs="ＭＳ 明朝"/>
      <w:kern w:val="0"/>
      <w:sz w:val="24"/>
      <w:szCs w:val="24"/>
      <w:lang w:eastAsia="en-US"/>
    </w:rPr>
  </w:style>
  <w:style w:type="paragraph" w:styleId="af">
    <w:name w:val="Balloon Text"/>
    <w:basedOn w:val="a"/>
    <w:link w:val="af0"/>
    <w:uiPriority w:val="99"/>
    <w:semiHidden/>
    <w:unhideWhenUsed/>
    <w:rsid w:val="00F6073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60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F396-E600-4AFB-A8D5-88B1FAFA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前川　文人</cp:lastModifiedBy>
  <cp:revision>10</cp:revision>
  <cp:lastPrinted>2021-01-07T00:51:00Z</cp:lastPrinted>
  <dcterms:created xsi:type="dcterms:W3CDTF">2021-01-07T00:17:00Z</dcterms:created>
  <dcterms:modified xsi:type="dcterms:W3CDTF">2022-07-08T05:00:00Z</dcterms:modified>
</cp:coreProperties>
</file>