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5A47A" w14:textId="77777777" w:rsidR="002E0452" w:rsidRDefault="005037B8" w:rsidP="00A539E4">
      <w:pPr>
        <w:jc w:val="center"/>
        <w:rPr>
          <w:rFonts w:ascii="HGｺﾞｼｯｸE" w:eastAsia="HGｺﾞｼｯｸE" w:hAnsi="HGｺﾞｼｯｸE"/>
          <w:sz w:val="36"/>
          <w:szCs w:val="44"/>
          <w:bdr w:val="single" w:sz="4" w:space="0" w:color="auto"/>
        </w:rPr>
      </w:pPr>
      <w:r w:rsidRPr="00436948">
        <w:rPr>
          <w:rFonts w:ascii="HGｺﾞｼｯｸE" w:eastAsia="HGｺﾞｼｯｸE" w:hAnsi="HGｺﾞｼｯｸE" w:hint="eastAsia"/>
          <w:sz w:val="36"/>
          <w:szCs w:val="44"/>
          <w:bdr w:val="single" w:sz="4" w:space="0" w:color="auto"/>
        </w:rPr>
        <w:t>訓練実施施設からハローワークへの誘導の流れ</w:t>
      </w:r>
    </w:p>
    <w:p w14:paraId="4CC0FEC0" w14:textId="77777777" w:rsidR="004D4350" w:rsidRPr="00436948" w:rsidRDefault="004D4350" w:rsidP="00A539E4">
      <w:pPr>
        <w:jc w:val="center"/>
        <w:rPr>
          <w:rFonts w:ascii="HGｺﾞｼｯｸE" w:eastAsia="HGｺﾞｼｯｸE" w:hAnsi="HGｺﾞｼｯｸE"/>
          <w:sz w:val="36"/>
          <w:szCs w:val="44"/>
          <w:bdr w:val="single" w:sz="4" w:space="0" w:color="auto"/>
        </w:rPr>
      </w:pPr>
    </w:p>
    <w:p w14:paraId="04F8E273" w14:textId="4B036205" w:rsidR="007474C3" w:rsidRDefault="00692089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5BD4244B" wp14:editId="50CFBBE4">
            <wp:extent cx="6120130" cy="7143750"/>
            <wp:effectExtent l="38100" t="19050" r="90170" b="3810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47934287" w14:textId="77777777" w:rsidR="004D4350" w:rsidRDefault="004D4350" w:rsidP="004D4350">
      <w:pPr>
        <w:rPr>
          <w:sz w:val="24"/>
          <w:szCs w:val="24"/>
        </w:rPr>
      </w:pPr>
    </w:p>
    <w:p w14:paraId="5BB41EDB" w14:textId="0EF38C07" w:rsidR="005037B8" w:rsidRPr="00520D93" w:rsidRDefault="00692089" w:rsidP="004D4350">
      <w:pPr>
        <w:ind w:leftChars="100" w:left="210"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520D93">
        <w:rPr>
          <w:rFonts w:ascii="HG丸ｺﾞｼｯｸM-PRO" w:eastAsia="HG丸ｺﾞｼｯｸM-PRO" w:hAnsi="HG丸ｺﾞｼｯｸM-PRO" w:hint="eastAsia"/>
          <w:sz w:val="24"/>
          <w:szCs w:val="24"/>
        </w:rPr>
        <w:t>※ハローワークの確認印押印及び訓練施設への提出は不要となりました</w:t>
      </w:r>
    </w:p>
    <w:tbl>
      <w:tblPr>
        <w:tblpPr w:leftFromText="142" w:rightFromText="142" w:tblpY="6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3"/>
      </w:tblGrid>
      <w:tr w:rsidR="00717EA5" w:rsidRPr="00717EA5" w14:paraId="638C68D6" w14:textId="77777777" w:rsidTr="0074680F">
        <w:trPr>
          <w:trHeight w:val="13327"/>
        </w:trPr>
        <w:tc>
          <w:tcPr>
            <w:tcW w:w="9833" w:type="dxa"/>
          </w:tcPr>
          <w:p w14:paraId="281095D2" w14:textId="77777777" w:rsidR="00717EA5" w:rsidRDefault="00717EA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F506019" w14:textId="77777777" w:rsidR="00717EA5" w:rsidRPr="00717EA5" w:rsidRDefault="00717EA5" w:rsidP="002542C5">
            <w:pPr>
              <w:ind w:left="20"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訓練コース名</w:t>
            </w:r>
          </w:p>
          <w:p w14:paraId="69836B82" w14:textId="77777777" w:rsidR="00717EA5" w:rsidRPr="00717EA5" w:rsidRDefault="00717EA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</w:t>
            </w:r>
            <w:r w:rsidR="002542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受講者名　様</w:t>
            </w:r>
          </w:p>
          <w:p w14:paraId="71C03E8E" w14:textId="77777777" w:rsidR="00717EA5" w:rsidRPr="00717EA5" w:rsidRDefault="00717EA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72CAFBD" w14:textId="77777777" w:rsidR="00717EA5" w:rsidRPr="00717EA5" w:rsidRDefault="00717EA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　　　　　　　　　　　　ハローワーク○○</w:t>
            </w:r>
          </w:p>
          <w:p w14:paraId="085EE411" w14:textId="77777777" w:rsidR="00717EA5" w:rsidRDefault="00717EA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　　　　　　　　　　　　　　　　職業訓練担当</w:t>
            </w:r>
          </w:p>
          <w:p w14:paraId="1D155A11" w14:textId="77777777" w:rsidR="0074680F" w:rsidRPr="00717EA5" w:rsidRDefault="0074680F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25722E3" w14:textId="74788BBB" w:rsidR="00717EA5" w:rsidRPr="00436948" w:rsidRDefault="00717EA5" w:rsidP="002542C5">
            <w:pPr>
              <w:ind w:left="2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3694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就</w:t>
            </w:r>
            <w:r w:rsidRPr="0074680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職</w:t>
            </w:r>
            <w:r w:rsidR="00AC65CE" w:rsidRPr="0074680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活動</w:t>
            </w:r>
            <w:r w:rsidR="00384CF4" w:rsidRPr="0074680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日</w:t>
            </w:r>
            <w:r w:rsidRPr="0043694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のご案内</w:t>
            </w:r>
          </w:p>
          <w:p w14:paraId="13E245F2" w14:textId="77777777" w:rsidR="00717EA5" w:rsidRPr="00717EA5" w:rsidRDefault="00717EA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AA2028B" w14:textId="1F0A7D55" w:rsidR="00717EA5" w:rsidRDefault="00717EA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A05F6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職業訓練の受講は順調に進んでいらっしゃるでしょうか</w:t>
            </w:r>
            <w:r w:rsidR="00934A7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。</w:t>
            </w:r>
          </w:p>
          <w:p w14:paraId="64488016" w14:textId="06731F41" w:rsidR="00A05F64" w:rsidRDefault="00A05F64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ハローワーク○○では職業訓練修了後</w:t>
            </w:r>
            <w:r w:rsidR="00567BC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学んでいただいた技術を</w:t>
            </w:r>
            <w:r w:rsidR="001921E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活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かして就職していただくため、職業訓練の受講中の方を対象に下記のとおり就職</w:t>
            </w:r>
            <w:r w:rsidR="00AC65CE" w:rsidRPr="0074680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活動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日を設けております。</w:t>
            </w:r>
          </w:p>
          <w:p w14:paraId="4C66B3EB" w14:textId="77777777" w:rsidR="00A05F64" w:rsidRDefault="00A05F64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2542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是非、この機会に御来所いただき、訓練終了後の就職先について御相談</w:t>
            </w:r>
            <w:r w:rsidR="001E363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くだ</w:t>
            </w:r>
            <w:r w:rsidR="002542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さい。</w:t>
            </w:r>
          </w:p>
          <w:p w14:paraId="1B1115BD" w14:textId="77777777" w:rsidR="002542C5" w:rsidRDefault="002542C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なお、すでに就職先が決定している場合は、お手数ですが電話にてご連絡くださるようお願いします。</w:t>
            </w:r>
          </w:p>
          <w:p w14:paraId="42F97232" w14:textId="77777777" w:rsidR="0074680F" w:rsidRDefault="0074680F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97BC58E" w14:textId="77777777" w:rsidR="002542C5" w:rsidRDefault="002542C5" w:rsidP="002542C5">
            <w:pPr>
              <w:ind w:left="2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記</w:t>
            </w:r>
          </w:p>
          <w:p w14:paraId="1BA8001B" w14:textId="77777777" w:rsidR="0074680F" w:rsidRDefault="0074680F" w:rsidP="002542C5">
            <w:pPr>
              <w:ind w:left="2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C56C6E2" w14:textId="740D6180" w:rsidR="002542C5" w:rsidRDefault="002542C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就職</w:t>
            </w:r>
            <w:r w:rsidR="00AC65CE" w:rsidRPr="0074680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活動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日　　</w:t>
            </w:r>
            <w:r w:rsidR="001703BC" w:rsidRPr="00A6173C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令和</w:t>
            </w:r>
            <w:r w:rsidRPr="00567BC0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○年○○月○○日（●曜日）</w:t>
            </w:r>
          </w:p>
          <w:p w14:paraId="48188DF7" w14:textId="77777777" w:rsidR="002542C5" w:rsidRPr="00D8607F" w:rsidRDefault="002542C5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Pr="00D8607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相談時間　　　</w:t>
            </w:r>
            <w:r w:rsidR="009430BF" w:rsidRPr="00D8607F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○時～○時</w:t>
            </w:r>
            <w:r w:rsidRPr="00D8607F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の間</w:t>
            </w:r>
          </w:p>
          <w:p w14:paraId="710B099B" w14:textId="77777777" w:rsidR="00384CF4" w:rsidRDefault="00384CF4" w:rsidP="00384CF4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F8E15BB" w14:textId="77777777" w:rsidR="0074680F" w:rsidRDefault="0074680F" w:rsidP="00384CF4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EABFA70" w14:textId="77777777" w:rsidR="0074680F" w:rsidRDefault="00384CF4" w:rsidP="00384CF4">
            <w:pPr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＊　窓口の混雑状況により、相談開始までお待ちいただくこともありますので、</w:t>
            </w:r>
          </w:p>
          <w:p w14:paraId="4F7C6715" w14:textId="78E4700F" w:rsidR="00384CF4" w:rsidRDefault="00384CF4" w:rsidP="0074680F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時間に余裕を持って御来所いただくようお願いします。</w:t>
            </w:r>
          </w:p>
          <w:p w14:paraId="1F4B58F3" w14:textId="77777777" w:rsidR="00D73603" w:rsidRDefault="00D73603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8A02BA2" w14:textId="77777777" w:rsidR="00567BC0" w:rsidRDefault="00567BC0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3DC6002" w14:textId="77777777" w:rsidR="00567BC0" w:rsidRDefault="00567BC0" w:rsidP="00A2181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85C256F" w14:textId="77777777" w:rsidR="00567BC0" w:rsidRDefault="00567BC0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2150524" w14:textId="564F63E5" w:rsidR="00567BC0" w:rsidRDefault="00567BC0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</w:t>
            </w:r>
            <w:r w:rsidR="0074680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連絡先</w:t>
            </w:r>
          </w:p>
          <w:p w14:paraId="6B730C8B" w14:textId="117F3376" w:rsidR="00567BC0" w:rsidRDefault="00567BC0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</w:t>
            </w:r>
            <w:r w:rsidR="0074680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ハローワーク○○　職業訓練担当</w:t>
            </w:r>
          </w:p>
          <w:p w14:paraId="37B521DD" w14:textId="1219F63C" w:rsidR="00567BC0" w:rsidRDefault="00567BC0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</w:t>
            </w:r>
            <w:r w:rsidR="0074680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電話　＊＊＊－＊＊＊－＊＊＊＊</w:t>
            </w:r>
          </w:p>
          <w:p w14:paraId="3AE0EE62" w14:textId="6B758BA1" w:rsidR="00567BC0" w:rsidRDefault="00567BC0" w:rsidP="002542C5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</w:t>
            </w:r>
            <w:r w:rsidR="0074680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業務時間　８：３０～１７：１５</w:t>
            </w:r>
          </w:p>
          <w:p w14:paraId="6225E9EF" w14:textId="32EF4BBA" w:rsidR="00567BC0" w:rsidRPr="00A05F64" w:rsidRDefault="00567BC0" w:rsidP="00D73603">
            <w:pPr>
              <w:ind w:left="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</w:t>
            </w:r>
            <w:r w:rsidR="0074680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休日　土・日・祝　年末年始　</w:t>
            </w:r>
          </w:p>
        </w:tc>
      </w:tr>
    </w:tbl>
    <w:p w14:paraId="1C9ED2FB" w14:textId="77777777" w:rsidR="00717EA5" w:rsidRDefault="00BF5909" w:rsidP="00567BC0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別紙案（来所案内文書）</w:t>
      </w:r>
    </w:p>
    <w:p w14:paraId="1410969E" w14:textId="4FC54614" w:rsidR="00D73603" w:rsidRPr="00A2181D" w:rsidRDefault="00DE0C40" w:rsidP="001C4E31">
      <w:pPr>
        <w:jc w:val="left"/>
        <w:rPr>
          <w:rFonts w:ascii="HG丸ｺﾞｼｯｸM-PRO" w:eastAsia="HG丸ｺﾞｼｯｸM-PRO" w:hAnsi="HG丸ｺﾞｼｯｸM-PRO"/>
          <w:strike/>
          <w:color w:val="FF0000"/>
          <w:sz w:val="18"/>
          <w:szCs w:val="24"/>
        </w:rPr>
      </w:pPr>
      <w:r w:rsidRPr="00B172C2">
        <w:rPr>
          <w:rFonts w:ascii="HG丸ｺﾞｼｯｸM-PRO" w:eastAsia="HG丸ｺﾞｼｯｸM-PRO" w:hAnsi="HG丸ｺﾞｼｯｸM-PRO" w:hint="eastAsia"/>
          <w:sz w:val="20"/>
          <w:szCs w:val="24"/>
        </w:rPr>
        <w:t>（就職相談の流れ）</w:t>
      </w:r>
      <w:r w:rsidR="00D73603" w:rsidRPr="00B172C2">
        <w:rPr>
          <w:rFonts w:ascii="HG丸ｺﾞｼｯｸM-PRO" w:eastAsia="HG丸ｺﾞｼｯｸM-PRO" w:hAnsi="HG丸ｺﾞｼｯｸM-PRO" w:hint="eastAsia"/>
          <w:szCs w:val="24"/>
        </w:rPr>
        <w:t xml:space="preserve">　</w:t>
      </w:r>
      <w:r w:rsidR="00D73603" w:rsidRPr="00B172C2">
        <w:rPr>
          <w:rFonts w:ascii="HG丸ｺﾞｼｯｸM-PRO" w:eastAsia="HG丸ｺﾞｼｯｸM-PRO" w:hAnsi="HG丸ｺﾞｼｯｸM-PRO" w:hint="eastAsia"/>
          <w:sz w:val="20"/>
          <w:szCs w:val="24"/>
        </w:rPr>
        <w:t>①案内文</w:t>
      </w:r>
      <w:r w:rsidRPr="00B172C2">
        <w:rPr>
          <w:rFonts w:ascii="HG丸ｺﾞｼｯｸM-PRO" w:eastAsia="HG丸ｺﾞｼｯｸM-PRO" w:hAnsi="HG丸ｺﾞｼｯｸM-PRO" w:hint="eastAsia"/>
          <w:sz w:val="20"/>
          <w:szCs w:val="24"/>
        </w:rPr>
        <w:t>書</w:t>
      </w:r>
      <w:r w:rsidR="00D73603" w:rsidRPr="00B172C2">
        <w:rPr>
          <w:rFonts w:ascii="HG丸ｺﾞｼｯｸM-PRO" w:eastAsia="HG丸ｺﾞｼｯｸM-PRO" w:hAnsi="HG丸ｺﾞｼｯｸM-PRO" w:hint="eastAsia"/>
          <w:sz w:val="20"/>
          <w:szCs w:val="24"/>
        </w:rPr>
        <w:t xml:space="preserve">の配布　</w:t>
      </w:r>
      <w:r w:rsidRPr="00B172C2">
        <w:rPr>
          <w:rFonts w:ascii="HG丸ｺﾞｼｯｸM-PRO" w:eastAsia="HG丸ｺﾞｼｯｸM-PRO" w:hAnsi="HG丸ｺﾞｼｯｸM-PRO" w:hint="eastAsia"/>
          <w:sz w:val="20"/>
          <w:szCs w:val="24"/>
        </w:rPr>
        <w:t xml:space="preserve">⇒　</w:t>
      </w:r>
      <w:r w:rsidR="00D73603" w:rsidRPr="00B172C2">
        <w:rPr>
          <w:rFonts w:ascii="HG丸ｺﾞｼｯｸM-PRO" w:eastAsia="HG丸ｺﾞｼｯｸM-PRO" w:hAnsi="HG丸ｺﾞｼｯｸM-PRO" w:hint="eastAsia"/>
          <w:sz w:val="20"/>
          <w:szCs w:val="24"/>
        </w:rPr>
        <w:t>②来所相談</w:t>
      </w:r>
      <w:r w:rsidR="004B1C65" w:rsidRPr="00B172C2">
        <w:rPr>
          <w:rFonts w:ascii="HG丸ｺﾞｼｯｸM-PRO" w:eastAsia="HG丸ｺﾞｼｯｸM-PRO" w:hAnsi="HG丸ｺﾞｼｯｸM-PRO" w:hint="eastAsia"/>
          <w:sz w:val="20"/>
          <w:szCs w:val="24"/>
        </w:rPr>
        <w:t>日</w:t>
      </w:r>
      <w:r w:rsidRPr="00B172C2">
        <w:rPr>
          <w:rFonts w:ascii="HG丸ｺﾞｼｯｸM-PRO" w:eastAsia="HG丸ｺﾞｼｯｸM-PRO" w:hAnsi="HG丸ｺﾞｼｯｸM-PRO" w:hint="eastAsia"/>
          <w:sz w:val="20"/>
          <w:szCs w:val="24"/>
        </w:rPr>
        <w:t>（</w:t>
      </w:r>
      <w:r w:rsidR="001C4E31">
        <w:rPr>
          <w:rFonts w:ascii="HG丸ｺﾞｼｯｸM-PRO" w:eastAsia="HG丸ｺﾞｼｯｸM-PRO" w:hAnsi="HG丸ｺﾞｼｯｸM-PRO" w:hint="eastAsia"/>
          <w:sz w:val="20"/>
          <w:szCs w:val="24"/>
        </w:rPr>
        <w:t>ハローワーク</w:t>
      </w:r>
      <w:r w:rsidRPr="00B172C2">
        <w:rPr>
          <w:rFonts w:ascii="HG丸ｺﾞｼｯｸM-PRO" w:eastAsia="HG丸ｺﾞｼｯｸM-PRO" w:hAnsi="HG丸ｺﾞｼｯｸM-PRO" w:hint="eastAsia"/>
          <w:sz w:val="20"/>
          <w:szCs w:val="24"/>
        </w:rPr>
        <w:t>へ</w:t>
      </w:r>
      <w:r w:rsidR="004B1C65" w:rsidRPr="00B172C2">
        <w:rPr>
          <w:rFonts w:ascii="HG丸ｺﾞｼｯｸM-PRO" w:eastAsia="HG丸ｺﾞｼｯｸM-PRO" w:hAnsi="HG丸ｺﾞｼｯｸM-PRO" w:hint="eastAsia"/>
          <w:sz w:val="20"/>
          <w:szCs w:val="24"/>
        </w:rPr>
        <w:t>相談</w:t>
      </w:r>
      <w:r w:rsidRPr="00B172C2">
        <w:rPr>
          <w:rFonts w:ascii="HG丸ｺﾞｼｯｸM-PRO" w:eastAsia="HG丸ｺﾞｼｯｸM-PRO" w:hAnsi="HG丸ｺﾞｼｯｸM-PRO" w:hint="eastAsia"/>
          <w:sz w:val="20"/>
          <w:szCs w:val="24"/>
        </w:rPr>
        <w:t>）</w:t>
      </w:r>
    </w:p>
    <w:sectPr w:rsidR="00D73603" w:rsidRPr="00A2181D" w:rsidSect="00C0529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86B3C" w14:textId="77777777" w:rsidR="0049531D" w:rsidRDefault="0049531D" w:rsidP="0049531D">
      <w:r>
        <w:separator/>
      </w:r>
    </w:p>
  </w:endnote>
  <w:endnote w:type="continuationSeparator" w:id="0">
    <w:p w14:paraId="786625FE" w14:textId="77777777" w:rsidR="0049531D" w:rsidRDefault="0049531D" w:rsidP="0049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327A1" w14:textId="77777777" w:rsidR="0049531D" w:rsidRDefault="0049531D" w:rsidP="0049531D">
      <w:r>
        <w:separator/>
      </w:r>
    </w:p>
  </w:footnote>
  <w:footnote w:type="continuationSeparator" w:id="0">
    <w:p w14:paraId="38C45ED2" w14:textId="77777777" w:rsidR="0049531D" w:rsidRDefault="0049531D" w:rsidP="00495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7B8"/>
    <w:rsid w:val="000003D0"/>
    <w:rsid w:val="00072E24"/>
    <w:rsid w:val="001703BC"/>
    <w:rsid w:val="00171B69"/>
    <w:rsid w:val="001921E1"/>
    <w:rsid w:val="001C4E31"/>
    <w:rsid w:val="001E363B"/>
    <w:rsid w:val="00221C7A"/>
    <w:rsid w:val="002430C6"/>
    <w:rsid w:val="002542C5"/>
    <w:rsid w:val="002608CC"/>
    <w:rsid w:val="002E0452"/>
    <w:rsid w:val="00384CF4"/>
    <w:rsid w:val="00436948"/>
    <w:rsid w:val="004639DE"/>
    <w:rsid w:val="0049531D"/>
    <w:rsid w:val="004B1C65"/>
    <w:rsid w:val="004D4350"/>
    <w:rsid w:val="004F59AC"/>
    <w:rsid w:val="005037B8"/>
    <w:rsid w:val="00520D93"/>
    <w:rsid w:val="00533807"/>
    <w:rsid w:val="00567BC0"/>
    <w:rsid w:val="00594844"/>
    <w:rsid w:val="005B3126"/>
    <w:rsid w:val="00692089"/>
    <w:rsid w:val="00717EA5"/>
    <w:rsid w:val="007273D4"/>
    <w:rsid w:val="0074680F"/>
    <w:rsid w:val="007474C3"/>
    <w:rsid w:val="008A2F40"/>
    <w:rsid w:val="00934A74"/>
    <w:rsid w:val="009430BF"/>
    <w:rsid w:val="0095776A"/>
    <w:rsid w:val="009F7F01"/>
    <w:rsid w:val="00A05F64"/>
    <w:rsid w:val="00A2181D"/>
    <w:rsid w:val="00A2499E"/>
    <w:rsid w:val="00A539E4"/>
    <w:rsid w:val="00A6173C"/>
    <w:rsid w:val="00AC65CE"/>
    <w:rsid w:val="00B172C2"/>
    <w:rsid w:val="00BF5909"/>
    <w:rsid w:val="00C05293"/>
    <w:rsid w:val="00CD7A11"/>
    <w:rsid w:val="00D53522"/>
    <w:rsid w:val="00D73603"/>
    <w:rsid w:val="00D8607F"/>
    <w:rsid w:val="00DE0C40"/>
    <w:rsid w:val="00E33B86"/>
    <w:rsid w:val="00E67F72"/>
    <w:rsid w:val="00EC34C9"/>
    <w:rsid w:val="00ED2949"/>
    <w:rsid w:val="00F11AEE"/>
    <w:rsid w:val="00F2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C31083B"/>
  <w15:docId w15:val="{24EF48A9-4535-4C86-9697-5AE47C70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37B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53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531D"/>
  </w:style>
  <w:style w:type="paragraph" w:styleId="a7">
    <w:name w:val="footer"/>
    <w:basedOn w:val="a"/>
    <w:link w:val="a8"/>
    <w:uiPriority w:val="99"/>
    <w:unhideWhenUsed/>
    <w:rsid w:val="004953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531D"/>
  </w:style>
  <w:style w:type="character" w:styleId="a9">
    <w:name w:val="annotation reference"/>
    <w:basedOn w:val="a0"/>
    <w:uiPriority w:val="99"/>
    <w:semiHidden/>
    <w:unhideWhenUsed/>
    <w:rsid w:val="005B312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B312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B3126"/>
  </w:style>
  <w:style w:type="paragraph" w:styleId="ac">
    <w:name w:val="annotation subject"/>
    <w:basedOn w:val="aa"/>
    <w:next w:val="aa"/>
    <w:link w:val="ad"/>
    <w:uiPriority w:val="99"/>
    <w:semiHidden/>
    <w:unhideWhenUsed/>
    <w:rsid w:val="005B312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B31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EC7393-0E92-43D3-A7AF-D9C3988F0A7C}" type="doc">
      <dgm:prSet loTypeId="urn:microsoft.com/office/officeart/2005/8/layout/chevron2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E2EDE5A1-42FC-49AF-BDA9-D581F119F0E3}">
      <dgm:prSet phldrT="[テキスト]"/>
      <dgm:spPr/>
      <dgm:t>
        <a:bodyPr/>
        <a:lstStyle/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３</a:t>
          </a:r>
          <a:endParaRPr lang="en-US" altLang="ja-JP" b="1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ハローワーク</a:t>
          </a:r>
        </a:p>
      </dgm:t>
    </dgm:pt>
    <dgm:pt modelId="{49DFB927-48D8-4CC3-8319-3365E90E46ED}" type="parTrans" cxnId="{FBA0573F-7C47-4A5D-B05B-5D7196AD11B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07E76C95-F201-405D-A738-D25636DA1ACA}" type="sibTrans" cxnId="{FBA0573F-7C47-4A5D-B05B-5D7196AD11B9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B1992486-C119-4860-9161-88AB6FF66C52}">
      <dgm:prSet/>
      <dgm:spPr/>
      <dgm:t>
        <a:bodyPr/>
        <a:lstStyle/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</a:t>
          </a:r>
          <a:endParaRPr lang="en-US" altLang="ja-JP" b="1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高等技術専門校</a:t>
          </a:r>
          <a:endParaRPr kumimoji="1" lang="ja-JP" altLang="en-US" b="1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5A924C0-BF9D-43D7-AD65-89F4C3950CE8}" type="parTrans" cxnId="{79A7E5CD-9FA3-4350-BC60-A24DA35AB21B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387A7DA-25F9-48A8-9F55-B01D9E8D91D5}" type="sibTrans" cxnId="{79A7E5CD-9FA3-4350-BC60-A24DA35AB21B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7149A1E-F476-453D-8D74-2227569F9FBF}">
      <dgm:prSet custT="1"/>
      <dgm:spPr/>
      <dgm:t>
        <a:bodyPr/>
        <a:lstStyle/>
        <a:p>
          <a:r>
            <a:rPr kumimoji="1" lang="ja-JP" altLang="en-US" sz="15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受講者募集リーフレットにハローワークでの</a:t>
          </a:r>
          <a:r>
            <a:rPr kumimoji="1" lang="ja-JP" altLang="en-US" sz="15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就職活動</a:t>
          </a:r>
          <a:r>
            <a:rPr kumimoji="1" lang="ja-JP" altLang="en-US" sz="15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日を記載の上作成</a:t>
          </a:r>
        </a:p>
      </dgm:t>
    </dgm:pt>
    <dgm:pt modelId="{1EDFA5C9-7364-4553-A48F-3605B494A723}" type="parTrans" cxnId="{BB6724C1-645A-4752-892F-DA2518083D9D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35A093B-5F17-4E1F-9A10-5ED15F13C330}" type="sibTrans" cxnId="{BB6724C1-645A-4752-892F-DA2518083D9D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16055010-1650-4915-8D97-F2B6F940DFD1}">
      <dgm:prSet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訓練相談時や受講あっせん時に、訓練修了</a:t>
          </a:r>
          <a:r>
            <a:rPr kumimoji="1" lang="en-US" altLang="ja-JP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1</a:t>
          </a:r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か月前を目処に就職が決まっていない場合はハローワークに</a:t>
          </a:r>
          <a:r>
            <a:rPr kumimoji="1" lang="ja-JP" altLang="en-US" strike="noStrike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相談に</a:t>
          </a:r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来所するよう指導</a:t>
          </a:r>
        </a:p>
      </dgm:t>
    </dgm:pt>
    <dgm:pt modelId="{628C849F-C7B5-4EAA-BE6C-18D016B14493}" type="parTrans" cxnId="{B22F80DC-BB95-40A0-BA65-0DBEA56D12F2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93A9A2D-203B-4DB1-BF93-C11F1867E031}" type="sibTrans" cxnId="{B22F80DC-BB95-40A0-BA65-0DBEA56D12F2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C550AE8F-57EA-49B0-AD36-273EB6BAB9FC}">
      <dgm:prSet phldrT="[テキスト]"/>
      <dgm:spPr/>
      <dgm:t>
        <a:bodyPr/>
        <a:lstStyle/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４</a:t>
          </a:r>
          <a:endParaRPr lang="en-US" altLang="ja-JP" b="1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ハローワーク</a:t>
          </a:r>
        </a:p>
      </dgm:t>
    </dgm:pt>
    <dgm:pt modelId="{DEDF5718-F5B8-49D5-8D9B-FA8A44FB6B54}" type="parTrans" cxnId="{FAB5E7D1-4A34-40B2-9F9B-0F943C5335F3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4E8BCFA-2038-479F-832A-AFA7B7E3A3B8}" type="sibTrans" cxnId="{FAB5E7D1-4A34-40B2-9F9B-0F943C5335F3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F5A3B97-D876-4BCD-B87A-D96543934214}">
      <dgm:prSet phldrT="[テキスト]"/>
      <dgm:spPr/>
      <dgm:t>
        <a:bodyPr/>
        <a:lstStyle/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５</a:t>
          </a:r>
          <a:endParaRPr lang="en-US" altLang="ja-JP" b="1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高等技術専門校</a:t>
          </a:r>
        </a:p>
      </dgm:t>
    </dgm:pt>
    <dgm:pt modelId="{B37D052A-2DC0-4937-8F7F-B0E197DDB4ED}" type="parTrans" cxnId="{34C4B6F6-7B36-4E07-95B1-CC088423938A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1BF25A1-1F85-4064-8AE7-E8F5F2C4F166}" type="sibTrans" cxnId="{34C4B6F6-7B36-4E07-95B1-CC088423938A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9E89223-B082-4FF2-851E-BADE7DB97F92}">
      <dgm:prSet phldrT="[テキスト]"/>
      <dgm:spPr/>
      <dgm:t>
        <a:bodyPr/>
        <a:lstStyle/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６</a:t>
          </a:r>
          <a:endParaRPr lang="en-US" altLang="ja-JP" b="1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委託先</a:t>
          </a:r>
        </a:p>
      </dgm:t>
    </dgm:pt>
    <dgm:pt modelId="{5C4A066C-DEE6-4A86-945A-C1F6D0C2F23C}" type="parTrans" cxnId="{3D50DAB8-D7A2-4F87-9E61-10DE61CE8511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ABCCDC6-BB03-4F9E-B4F2-74AF15D56034}" type="sibTrans" cxnId="{3D50DAB8-D7A2-4F87-9E61-10DE61CE8511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3937E34A-74F9-4C84-A638-F2A8448FEDB9}">
      <dgm:prSet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ハローワークへの就職</a:t>
          </a:r>
          <a:r>
            <a:rPr kumimoji="1" lang="ja-JP" altLang="en-US" strike="noStrike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活動</a:t>
          </a:r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日の</a:t>
          </a:r>
          <a:r>
            <a:rPr kumimoji="1" lang="en-US" altLang="ja-JP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3</a:t>
          </a:r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週間前</a:t>
          </a:r>
          <a:r>
            <a:rPr kumimoji="1" lang="ja-JP" altLang="en-US" strike="noStrike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まで</a:t>
          </a:r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に、来所案内文書（別紙案）を作成し、受講者別に封入の上、高等技術専門校へ送付</a:t>
          </a:r>
        </a:p>
      </dgm:t>
    </dgm:pt>
    <dgm:pt modelId="{58F2A9E0-8513-4764-B304-550E93297419}" type="parTrans" cxnId="{543DA977-9ECE-47C2-ACC7-09F6061371F4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19A7CCB7-BADC-4A0F-99D2-563C60B1C98D}" type="sibTrans" cxnId="{543DA977-9ECE-47C2-ACC7-09F6061371F4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410C01DD-3BE5-4AA9-92DB-237FD4FAA513}">
      <dgm:prSet custT="1"/>
      <dgm:spPr/>
      <dgm:t>
        <a:bodyPr/>
        <a:lstStyle/>
        <a:p>
          <a:r>
            <a:rPr kumimoji="1" lang="ja-JP" altLang="en-US" sz="15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ハローワークから届いた来所案内文書を委託先の訓練実施施設へ郵送　</a:t>
          </a:r>
          <a:endParaRPr kumimoji="1" lang="ja-JP" altLang="en-US" sz="15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FC9A9D2C-D564-4B4E-8918-C8F7F94B4020}" type="parTrans" cxnId="{89397268-0FEB-4EB2-B9E4-5EF165B21161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102AFFD6-3C84-4EB1-97BE-3029367169CE}" type="sibTrans" cxnId="{89397268-0FEB-4EB2-B9E4-5EF165B21161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3F60428F-8B89-4101-91FB-F5DD14EC46BB}">
      <dgm:prSet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訓練受講者に来所案内文書を配布し、就職</a:t>
          </a:r>
          <a:r>
            <a:rPr kumimoji="1" lang="ja-JP" altLang="en-US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活動</a:t>
          </a:r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日にハローワークで職業相談を受けるよう指導</a:t>
          </a:r>
        </a:p>
      </dgm:t>
    </dgm:pt>
    <dgm:pt modelId="{05A55F59-1CA9-46BE-AF02-81313DEB6138}" type="parTrans" cxnId="{13D01E5A-823A-4752-97B3-741A8AAE197F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4CE69176-2BA6-49DA-AC2A-363A87D73735}" type="sibTrans" cxnId="{13D01E5A-823A-4752-97B3-741A8AAE197F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B0013135-54B1-46F0-BB67-2907689DA042}">
      <dgm:prSet phldrT="[テキスト]"/>
      <dgm:spPr/>
      <dgm:t>
        <a:bodyPr/>
        <a:lstStyle/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２</a:t>
          </a:r>
          <a:endParaRPr lang="en-US" altLang="ja-JP" b="1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r>
            <a:rPr lang="ja-JP" altLang="en-US" b="1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高等技術専門校</a:t>
          </a:r>
        </a:p>
      </dgm:t>
    </dgm:pt>
    <dgm:pt modelId="{F154CC2B-B9AB-432A-A0D2-2632A320F9F4}" type="parTrans" cxnId="{85F71E60-70AE-4D67-BAA8-36B289162C1F}">
      <dgm:prSet/>
      <dgm:spPr/>
      <dgm:t>
        <a:bodyPr/>
        <a:lstStyle/>
        <a:p>
          <a:endParaRPr kumimoji="1" lang="ja-JP" altLang="en-US"/>
        </a:p>
      </dgm:t>
    </dgm:pt>
    <dgm:pt modelId="{514F4054-BAB0-4603-9911-3B4C4B326CD9}" type="sibTrans" cxnId="{85F71E60-70AE-4D67-BAA8-36B289162C1F}">
      <dgm:prSet/>
      <dgm:spPr/>
      <dgm:t>
        <a:bodyPr/>
        <a:lstStyle/>
        <a:p>
          <a:endParaRPr kumimoji="1" lang="ja-JP" altLang="en-US"/>
        </a:p>
      </dgm:t>
    </dgm:pt>
    <dgm:pt modelId="{9F5A0D0B-5E8D-4227-ACA7-4E70AA9AB514}">
      <dgm:prSet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委託候補先との契約締結後、訓練日程表の就職活動日を確認する</a:t>
          </a:r>
        </a:p>
      </dgm:t>
    </dgm:pt>
    <dgm:pt modelId="{66FD7436-15CF-4C89-95AA-FAC9734F85BD}" type="parTrans" cxnId="{F7390F40-5B79-4D31-ADE1-0B4DA1333A35}">
      <dgm:prSet/>
      <dgm:spPr/>
      <dgm:t>
        <a:bodyPr/>
        <a:lstStyle/>
        <a:p>
          <a:endParaRPr kumimoji="1" lang="ja-JP" altLang="en-US"/>
        </a:p>
      </dgm:t>
    </dgm:pt>
    <dgm:pt modelId="{46972113-18DB-4497-A7D7-9C6027C251CF}" type="sibTrans" cxnId="{F7390F40-5B79-4D31-ADE1-0B4DA1333A35}">
      <dgm:prSet/>
      <dgm:spPr/>
      <dgm:t>
        <a:bodyPr/>
        <a:lstStyle/>
        <a:p>
          <a:endParaRPr kumimoji="1" lang="ja-JP" altLang="en-US"/>
        </a:p>
      </dgm:t>
    </dgm:pt>
    <dgm:pt modelId="{B97993AA-D4A0-490B-9CE7-5FD623DCDE7F}">
      <dgm:prSet custT="1"/>
      <dgm:spPr/>
      <dgm:t>
        <a:bodyPr/>
        <a:lstStyle/>
        <a:p>
          <a:r>
            <a:rPr kumimoji="1" lang="en-US" altLang="ja-JP" sz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※ </a:t>
          </a:r>
          <a:r>
            <a:rPr kumimoji="1" lang="ja-JP" altLang="en-US" sz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「支援指示」の方には、ハローワークから事前に通知されています</a:t>
          </a:r>
        </a:p>
      </dgm:t>
    </dgm:pt>
    <dgm:pt modelId="{9411E474-419C-430E-8EF0-2998AB843652}" type="parTrans" cxnId="{737AF13E-A615-43B7-92AE-5C205D721549}">
      <dgm:prSet/>
      <dgm:spPr/>
      <dgm:t>
        <a:bodyPr/>
        <a:lstStyle/>
        <a:p>
          <a:endParaRPr kumimoji="1" lang="ja-JP" altLang="en-US"/>
        </a:p>
      </dgm:t>
    </dgm:pt>
    <dgm:pt modelId="{870FB346-4379-4005-95E0-340297C4D876}" type="sibTrans" cxnId="{737AF13E-A615-43B7-92AE-5C205D721549}">
      <dgm:prSet/>
      <dgm:spPr/>
      <dgm:t>
        <a:bodyPr/>
        <a:lstStyle/>
        <a:p>
          <a:endParaRPr kumimoji="1" lang="ja-JP" altLang="en-US"/>
        </a:p>
      </dgm:t>
    </dgm:pt>
    <dgm:pt modelId="{BBE314AA-88F0-4C10-B0EB-226B52B3E87C}" type="pres">
      <dgm:prSet presAssocID="{19EC7393-0E92-43D3-A7AF-D9C3988F0A7C}" presName="linearFlow" presStyleCnt="0">
        <dgm:presLayoutVars>
          <dgm:dir/>
          <dgm:animLvl val="lvl"/>
          <dgm:resizeHandles val="exact"/>
        </dgm:presLayoutVars>
      </dgm:prSet>
      <dgm:spPr/>
    </dgm:pt>
    <dgm:pt modelId="{BDBE0D75-58B1-4A85-A8DF-97C837AB4952}" type="pres">
      <dgm:prSet presAssocID="{B1992486-C119-4860-9161-88AB6FF66C52}" presName="composite" presStyleCnt="0"/>
      <dgm:spPr/>
    </dgm:pt>
    <dgm:pt modelId="{7581B10C-AA4F-4F48-AABC-DEF6298A79B0}" type="pres">
      <dgm:prSet presAssocID="{B1992486-C119-4860-9161-88AB6FF66C52}" presName="parentText" presStyleLbl="alignNode1" presStyleIdx="0" presStyleCnt="6">
        <dgm:presLayoutVars>
          <dgm:chMax val="1"/>
          <dgm:bulletEnabled val="1"/>
        </dgm:presLayoutVars>
      </dgm:prSet>
      <dgm:spPr/>
    </dgm:pt>
    <dgm:pt modelId="{348952B1-0847-43EE-9DC1-1DFC446DCBD0}" type="pres">
      <dgm:prSet presAssocID="{B1992486-C119-4860-9161-88AB6FF66C52}" presName="descendantText" presStyleLbl="alignAcc1" presStyleIdx="0" presStyleCnt="6">
        <dgm:presLayoutVars>
          <dgm:bulletEnabled val="1"/>
        </dgm:presLayoutVars>
      </dgm:prSet>
      <dgm:spPr/>
    </dgm:pt>
    <dgm:pt modelId="{015D21EF-E642-42C5-986D-4CD57757F197}" type="pres">
      <dgm:prSet presAssocID="{A387A7DA-25F9-48A8-9F55-B01D9E8D91D5}" presName="sp" presStyleCnt="0"/>
      <dgm:spPr/>
    </dgm:pt>
    <dgm:pt modelId="{CB882856-F19F-4E3C-A328-6602B2A741A2}" type="pres">
      <dgm:prSet presAssocID="{B0013135-54B1-46F0-BB67-2907689DA042}" presName="composite" presStyleCnt="0"/>
      <dgm:spPr/>
    </dgm:pt>
    <dgm:pt modelId="{6247900E-248D-44E3-82C9-C7DD31E5A111}" type="pres">
      <dgm:prSet presAssocID="{B0013135-54B1-46F0-BB67-2907689DA042}" presName="parentText" presStyleLbl="alignNode1" presStyleIdx="1" presStyleCnt="6">
        <dgm:presLayoutVars>
          <dgm:chMax val="1"/>
          <dgm:bulletEnabled val="1"/>
        </dgm:presLayoutVars>
      </dgm:prSet>
      <dgm:spPr/>
    </dgm:pt>
    <dgm:pt modelId="{B4EEA9CB-2925-4942-8ADF-1FC9F2D196EE}" type="pres">
      <dgm:prSet presAssocID="{B0013135-54B1-46F0-BB67-2907689DA042}" presName="descendantText" presStyleLbl="alignAcc1" presStyleIdx="1" presStyleCnt="6">
        <dgm:presLayoutVars>
          <dgm:bulletEnabled val="1"/>
        </dgm:presLayoutVars>
      </dgm:prSet>
      <dgm:spPr/>
    </dgm:pt>
    <dgm:pt modelId="{8336E5EB-7F2C-48FD-A9EE-355F4326EB42}" type="pres">
      <dgm:prSet presAssocID="{514F4054-BAB0-4603-9911-3B4C4B326CD9}" presName="sp" presStyleCnt="0"/>
      <dgm:spPr/>
    </dgm:pt>
    <dgm:pt modelId="{4D4DC4FC-F2E3-474E-B5F8-F93F0D0C3D23}" type="pres">
      <dgm:prSet presAssocID="{E2EDE5A1-42FC-49AF-BDA9-D581F119F0E3}" presName="composite" presStyleCnt="0"/>
      <dgm:spPr/>
    </dgm:pt>
    <dgm:pt modelId="{92F8A34C-8360-4FCE-B1E4-40C3D9A6129B}" type="pres">
      <dgm:prSet presAssocID="{E2EDE5A1-42FC-49AF-BDA9-D581F119F0E3}" presName="parentText" presStyleLbl="alignNode1" presStyleIdx="2" presStyleCnt="6">
        <dgm:presLayoutVars>
          <dgm:chMax val="1"/>
          <dgm:bulletEnabled val="1"/>
        </dgm:presLayoutVars>
      </dgm:prSet>
      <dgm:spPr/>
    </dgm:pt>
    <dgm:pt modelId="{F4EA7F25-6A29-4C41-BDA4-53484EEA56FF}" type="pres">
      <dgm:prSet presAssocID="{E2EDE5A1-42FC-49AF-BDA9-D581F119F0E3}" presName="descendantText" presStyleLbl="alignAcc1" presStyleIdx="2" presStyleCnt="6">
        <dgm:presLayoutVars>
          <dgm:bulletEnabled val="1"/>
        </dgm:presLayoutVars>
      </dgm:prSet>
      <dgm:spPr/>
    </dgm:pt>
    <dgm:pt modelId="{FF9AF3B3-BA77-4965-A595-ECE0A6076156}" type="pres">
      <dgm:prSet presAssocID="{07E76C95-F201-405D-A738-D25636DA1ACA}" presName="sp" presStyleCnt="0"/>
      <dgm:spPr/>
    </dgm:pt>
    <dgm:pt modelId="{3BC5105B-4D53-4928-AE63-831428ED5437}" type="pres">
      <dgm:prSet presAssocID="{C550AE8F-57EA-49B0-AD36-273EB6BAB9FC}" presName="composite" presStyleCnt="0"/>
      <dgm:spPr/>
    </dgm:pt>
    <dgm:pt modelId="{DD6A4005-4B07-4131-A839-B13698A8A3A2}" type="pres">
      <dgm:prSet presAssocID="{C550AE8F-57EA-49B0-AD36-273EB6BAB9FC}" presName="parentText" presStyleLbl="alignNode1" presStyleIdx="3" presStyleCnt="6">
        <dgm:presLayoutVars>
          <dgm:chMax val="1"/>
          <dgm:bulletEnabled val="1"/>
        </dgm:presLayoutVars>
      </dgm:prSet>
      <dgm:spPr/>
    </dgm:pt>
    <dgm:pt modelId="{E8A30DC5-012F-4965-B82F-81D995677BE4}" type="pres">
      <dgm:prSet presAssocID="{C550AE8F-57EA-49B0-AD36-273EB6BAB9FC}" presName="descendantText" presStyleLbl="alignAcc1" presStyleIdx="3" presStyleCnt="6" custLinFactNeighborX="479" custLinFactNeighborY="-841">
        <dgm:presLayoutVars>
          <dgm:bulletEnabled val="1"/>
        </dgm:presLayoutVars>
      </dgm:prSet>
      <dgm:spPr/>
    </dgm:pt>
    <dgm:pt modelId="{887875B0-91F9-44A9-BEAF-74CE7CC7A833}" type="pres">
      <dgm:prSet presAssocID="{A4E8BCFA-2038-479F-832A-AFA7B7E3A3B8}" presName="sp" presStyleCnt="0"/>
      <dgm:spPr/>
    </dgm:pt>
    <dgm:pt modelId="{69BE40B0-7C54-4C3E-A573-DCC939F97AB3}" type="pres">
      <dgm:prSet presAssocID="{5F5A3B97-D876-4BCD-B87A-D96543934214}" presName="composite" presStyleCnt="0"/>
      <dgm:spPr/>
    </dgm:pt>
    <dgm:pt modelId="{01014CD6-FB39-4478-94F0-10435E76212E}" type="pres">
      <dgm:prSet presAssocID="{5F5A3B97-D876-4BCD-B87A-D96543934214}" presName="parentText" presStyleLbl="alignNode1" presStyleIdx="4" presStyleCnt="6" custScaleY="113234">
        <dgm:presLayoutVars>
          <dgm:chMax val="1"/>
          <dgm:bulletEnabled val="1"/>
        </dgm:presLayoutVars>
      </dgm:prSet>
      <dgm:spPr/>
    </dgm:pt>
    <dgm:pt modelId="{A4D9A7A0-05F3-4E6F-94E5-4B96EFC9526E}" type="pres">
      <dgm:prSet presAssocID="{5F5A3B97-D876-4BCD-B87A-D96543934214}" presName="descendantText" presStyleLbl="alignAcc1" presStyleIdx="4" presStyleCnt="6" custScaleY="106925" custLinFactNeighborX="605" custLinFactNeighborY="-6459">
        <dgm:presLayoutVars>
          <dgm:bulletEnabled val="1"/>
        </dgm:presLayoutVars>
      </dgm:prSet>
      <dgm:spPr/>
    </dgm:pt>
    <dgm:pt modelId="{58F9A749-EDB3-4FC2-AABB-630F6964552B}" type="pres">
      <dgm:prSet presAssocID="{71BF25A1-1F85-4064-8AE7-E8F5F2C4F166}" presName="sp" presStyleCnt="0"/>
      <dgm:spPr/>
    </dgm:pt>
    <dgm:pt modelId="{D0AF14A1-DA58-40B9-AA27-91F3BC686B3E}" type="pres">
      <dgm:prSet presAssocID="{59E89223-B082-4FF2-851E-BADE7DB97F92}" presName="composite" presStyleCnt="0"/>
      <dgm:spPr/>
    </dgm:pt>
    <dgm:pt modelId="{AA7B2ACB-8A98-4817-B716-BCA878DADA6E}" type="pres">
      <dgm:prSet presAssocID="{59E89223-B082-4FF2-851E-BADE7DB97F92}" presName="parentText" presStyleLbl="alignNode1" presStyleIdx="5" presStyleCnt="6" custLinFactNeighborX="2890" custLinFactNeighborY="23790">
        <dgm:presLayoutVars>
          <dgm:chMax val="1"/>
          <dgm:bulletEnabled val="1"/>
        </dgm:presLayoutVars>
      </dgm:prSet>
      <dgm:spPr/>
    </dgm:pt>
    <dgm:pt modelId="{5386CB7F-587B-42E6-9523-37EAEDB03E21}" type="pres">
      <dgm:prSet presAssocID="{59E89223-B082-4FF2-851E-BADE7DB97F92}" presName="descendantText" presStyleLbl="alignAcc1" presStyleIdx="5" presStyleCnt="6" custScaleX="99759" custLinFactNeighborX="1088" custLinFactNeighborY="2365">
        <dgm:presLayoutVars>
          <dgm:bulletEnabled val="1"/>
        </dgm:presLayoutVars>
      </dgm:prSet>
      <dgm:spPr/>
    </dgm:pt>
  </dgm:ptLst>
  <dgm:cxnLst>
    <dgm:cxn modelId="{FD442524-D218-41EC-8F46-193D93AED42E}" type="presOf" srcId="{410C01DD-3BE5-4AA9-92DB-237FD4FAA513}" destId="{A4D9A7A0-05F3-4E6F-94E5-4B96EFC9526E}" srcOrd="0" destOrd="0" presId="urn:microsoft.com/office/officeart/2005/8/layout/chevron2"/>
    <dgm:cxn modelId="{35BDF626-726D-4C4D-811C-93C519C33107}" type="presOf" srcId="{B1992486-C119-4860-9161-88AB6FF66C52}" destId="{7581B10C-AA4F-4F48-AABC-DEF6298A79B0}" srcOrd="0" destOrd="0" presId="urn:microsoft.com/office/officeart/2005/8/layout/chevron2"/>
    <dgm:cxn modelId="{737AF13E-A615-43B7-92AE-5C205D721549}" srcId="{5F5A3B97-D876-4BCD-B87A-D96543934214}" destId="{B97993AA-D4A0-490B-9CE7-5FD623DCDE7F}" srcOrd="1" destOrd="0" parTransId="{9411E474-419C-430E-8EF0-2998AB843652}" sibTransId="{870FB346-4379-4005-95E0-340297C4D876}"/>
    <dgm:cxn modelId="{FBA0573F-7C47-4A5D-B05B-5D7196AD11B9}" srcId="{19EC7393-0E92-43D3-A7AF-D9C3988F0A7C}" destId="{E2EDE5A1-42FC-49AF-BDA9-D581F119F0E3}" srcOrd="2" destOrd="0" parTransId="{49DFB927-48D8-4CC3-8319-3365E90E46ED}" sibTransId="{07E76C95-F201-405D-A738-D25636DA1ACA}"/>
    <dgm:cxn modelId="{F7390F40-5B79-4D31-ADE1-0B4DA1333A35}" srcId="{B1992486-C119-4860-9161-88AB6FF66C52}" destId="{9F5A0D0B-5E8D-4227-ACA7-4E70AA9AB514}" srcOrd="0" destOrd="0" parTransId="{66FD7436-15CF-4C89-95AA-FAC9734F85BD}" sibTransId="{46972113-18DB-4497-A7D7-9C6027C251CF}"/>
    <dgm:cxn modelId="{9F1E2840-38B7-4E7A-A2CE-DFE160B2E958}" type="presOf" srcId="{5F5A3B97-D876-4BCD-B87A-D96543934214}" destId="{01014CD6-FB39-4478-94F0-10435E76212E}" srcOrd="0" destOrd="0" presId="urn:microsoft.com/office/officeart/2005/8/layout/chevron2"/>
    <dgm:cxn modelId="{85F71E60-70AE-4D67-BAA8-36B289162C1F}" srcId="{19EC7393-0E92-43D3-A7AF-D9C3988F0A7C}" destId="{B0013135-54B1-46F0-BB67-2907689DA042}" srcOrd="1" destOrd="0" parTransId="{F154CC2B-B9AB-432A-A0D2-2632A320F9F4}" sibTransId="{514F4054-BAB0-4603-9911-3B4C4B326CD9}"/>
    <dgm:cxn modelId="{89397268-0FEB-4EB2-B9E4-5EF165B21161}" srcId="{5F5A3B97-D876-4BCD-B87A-D96543934214}" destId="{410C01DD-3BE5-4AA9-92DB-237FD4FAA513}" srcOrd="0" destOrd="0" parTransId="{FC9A9D2C-D564-4B4E-8918-C8F7F94B4020}" sibTransId="{102AFFD6-3C84-4EB1-97BE-3029367169CE}"/>
    <dgm:cxn modelId="{CAACF14E-FD95-48E3-9C5E-8D35A29CF011}" type="presOf" srcId="{59E89223-B082-4FF2-851E-BADE7DB97F92}" destId="{AA7B2ACB-8A98-4817-B716-BCA878DADA6E}" srcOrd="0" destOrd="0" presId="urn:microsoft.com/office/officeart/2005/8/layout/chevron2"/>
    <dgm:cxn modelId="{750F1A74-5309-4037-90AA-924EB66C5C84}" type="presOf" srcId="{3F60428F-8B89-4101-91FB-F5DD14EC46BB}" destId="{5386CB7F-587B-42E6-9523-37EAEDB03E21}" srcOrd="0" destOrd="0" presId="urn:microsoft.com/office/officeart/2005/8/layout/chevron2"/>
    <dgm:cxn modelId="{543DA977-9ECE-47C2-ACC7-09F6061371F4}" srcId="{C550AE8F-57EA-49B0-AD36-273EB6BAB9FC}" destId="{3937E34A-74F9-4C84-A638-F2A8448FEDB9}" srcOrd="0" destOrd="0" parTransId="{58F2A9E0-8513-4764-B304-550E93297419}" sibTransId="{19A7CCB7-BADC-4A0F-99D2-563C60B1C98D}"/>
    <dgm:cxn modelId="{24A66F78-39CA-49B8-8426-A7C1B1E139D3}" type="presOf" srcId="{B0013135-54B1-46F0-BB67-2907689DA042}" destId="{6247900E-248D-44E3-82C9-C7DD31E5A111}" srcOrd="0" destOrd="0" presId="urn:microsoft.com/office/officeart/2005/8/layout/chevron2"/>
    <dgm:cxn modelId="{8D01D578-7A45-45D3-B407-C19D1840745B}" type="presOf" srcId="{E2EDE5A1-42FC-49AF-BDA9-D581F119F0E3}" destId="{92F8A34C-8360-4FCE-B1E4-40C3D9A6129B}" srcOrd="0" destOrd="0" presId="urn:microsoft.com/office/officeart/2005/8/layout/chevron2"/>
    <dgm:cxn modelId="{13D01E5A-823A-4752-97B3-741A8AAE197F}" srcId="{59E89223-B082-4FF2-851E-BADE7DB97F92}" destId="{3F60428F-8B89-4101-91FB-F5DD14EC46BB}" srcOrd="0" destOrd="0" parTransId="{05A55F59-1CA9-46BE-AF02-81313DEB6138}" sibTransId="{4CE69176-2BA6-49DA-AC2A-363A87D73735}"/>
    <dgm:cxn modelId="{6EE14D82-B1B4-4368-96F1-255447950A00}" type="presOf" srcId="{57149A1E-F476-453D-8D74-2227569F9FBF}" destId="{B4EEA9CB-2925-4942-8ADF-1FC9F2D196EE}" srcOrd="0" destOrd="0" presId="urn:microsoft.com/office/officeart/2005/8/layout/chevron2"/>
    <dgm:cxn modelId="{CA46808B-8358-48B2-BDC7-CA90E8E9E435}" type="presOf" srcId="{C550AE8F-57EA-49B0-AD36-273EB6BAB9FC}" destId="{DD6A4005-4B07-4131-A839-B13698A8A3A2}" srcOrd="0" destOrd="0" presId="urn:microsoft.com/office/officeart/2005/8/layout/chevron2"/>
    <dgm:cxn modelId="{750099A6-3267-4718-BCC2-8E72BC2099AF}" type="presOf" srcId="{9F5A0D0B-5E8D-4227-ACA7-4E70AA9AB514}" destId="{348952B1-0847-43EE-9DC1-1DFC446DCBD0}" srcOrd="0" destOrd="0" presId="urn:microsoft.com/office/officeart/2005/8/layout/chevron2"/>
    <dgm:cxn modelId="{F4C5D1A7-1E92-41C4-BF1A-FA0B7D8D5F99}" type="presOf" srcId="{B97993AA-D4A0-490B-9CE7-5FD623DCDE7F}" destId="{A4D9A7A0-05F3-4E6F-94E5-4B96EFC9526E}" srcOrd="0" destOrd="1" presId="urn:microsoft.com/office/officeart/2005/8/layout/chevron2"/>
    <dgm:cxn modelId="{3D50DAB8-D7A2-4F87-9E61-10DE61CE8511}" srcId="{19EC7393-0E92-43D3-A7AF-D9C3988F0A7C}" destId="{59E89223-B082-4FF2-851E-BADE7DB97F92}" srcOrd="5" destOrd="0" parTransId="{5C4A066C-DEE6-4A86-945A-C1F6D0C2F23C}" sibTransId="{AABCCDC6-BB03-4F9E-B4F2-74AF15D56034}"/>
    <dgm:cxn modelId="{BB6724C1-645A-4752-892F-DA2518083D9D}" srcId="{B0013135-54B1-46F0-BB67-2907689DA042}" destId="{57149A1E-F476-453D-8D74-2227569F9FBF}" srcOrd="0" destOrd="0" parTransId="{1EDFA5C9-7364-4553-A48F-3605B494A723}" sibTransId="{A35A093B-5F17-4E1F-9A10-5ED15F13C330}"/>
    <dgm:cxn modelId="{79A7E5CD-9FA3-4350-BC60-A24DA35AB21B}" srcId="{19EC7393-0E92-43D3-A7AF-D9C3988F0A7C}" destId="{B1992486-C119-4860-9161-88AB6FF66C52}" srcOrd="0" destOrd="0" parTransId="{75A924C0-BF9D-43D7-AD65-89F4C3950CE8}" sibTransId="{A387A7DA-25F9-48A8-9F55-B01D9E8D91D5}"/>
    <dgm:cxn modelId="{FAB5E7D1-4A34-40B2-9F9B-0F943C5335F3}" srcId="{19EC7393-0E92-43D3-A7AF-D9C3988F0A7C}" destId="{C550AE8F-57EA-49B0-AD36-273EB6BAB9FC}" srcOrd="3" destOrd="0" parTransId="{DEDF5718-F5B8-49D5-8D9B-FA8A44FB6B54}" sibTransId="{A4E8BCFA-2038-479F-832A-AFA7B7E3A3B8}"/>
    <dgm:cxn modelId="{5AF1C2DB-9900-40FF-BD9B-95C5C9B689F0}" type="presOf" srcId="{16055010-1650-4915-8D97-F2B6F940DFD1}" destId="{F4EA7F25-6A29-4C41-BDA4-53484EEA56FF}" srcOrd="0" destOrd="0" presId="urn:microsoft.com/office/officeart/2005/8/layout/chevron2"/>
    <dgm:cxn modelId="{B22F80DC-BB95-40A0-BA65-0DBEA56D12F2}" srcId="{E2EDE5A1-42FC-49AF-BDA9-D581F119F0E3}" destId="{16055010-1650-4915-8D97-F2B6F940DFD1}" srcOrd="0" destOrd="0" parTransId="{628C849F-C7B5-4EAA-BE6C-18D016B14493}" sibTransId="{993A9A2D-203B-4DB1-BF93-C11F1867E031}"/>
    <dgm:cxn modelId="{860D29EB-C1E5-488A-98D3-D7ACD1A06655}" type="presOf" srcId="{19EC7393-0E92-43D3-A7AF-D9C3988F0A7C}" destId="{BBE314AA-88F0-4C10-B0EB-226B52B3E87C}" srcOrd="0" destOrd="0" presId="urn:microsoft.com/office/officeart/2005/8/layout/chevron2"/>
    <dgm:cxn modelId="{34C4B6F6-7B36-4E07-95B1-CC088423938A}" srcId="{19EC7393-0E92-43D3-A7AF-D9C3988F0A7C}" destId="{5F5A3B97-D876-4BCD-B87A-D96543934214}" srcOrd="4" destOrd="0" parTransId="{B37D052A-2DC0-4937-8F7F-B0E197DDB4ED}" sibTransId="{71BF25A1-1F85-4064-8AE7-E8F5F2C4F166}"/>
    <dgm:cxn modelId="{D34FFDF9-7A08-4E16-A2F4-74A3F37D9100}" type="presOf" srcId="{3937E34A-74F9-4C84-A638-F2A8448FEDB9}" destId="{E8A30DC5-012F-4965-B82F-81D995677BE4}" srcOrd="0" destOrd="0" presId="urn:microsoft.com/office/officeart/2005/8/layout/chevron2"/>
    <dgm:cxn modelId="{1A61A13F-9D7E-4A34-9324-07B7E5AF6EFF}" type="presParOf" srcId="{BBE314AA-88F0-4C10-B0EB-226B52B3E87C}" destId="{BDBE0D75-58B1-4A85-A8DF-97C837AB4952}" srcOrd="0" destOrd="0" presId="urn:microsoft.com/office/officeart/2005/8/layout/chevron2"/>
    <dgm:cxn modelId="{C9EA4065-F1E0-45D0-B7E5-734871324A98}" type="presParOf" srcId="{BDBE0D75-58B1-4A85-A8DF-97C837AB4952}" destId="{7581B10C-AA4F-4F48-AABC-DEF6298A79B0}" srcOrd="0" destOrd="0" presId="urn:microsoft.com/office/officeart/2005/8/layout/chevron2"/>
    <dgm:cxn modelId="{2358A147-1532-466C-BCA7-AE439A71055C}" type="presParOf" srcId="{BDBE0D75-58B1-4A85-A8DF-97C837AB4952}" destId="{348952B1-0847-43EE-9DC1-1DFC446DCBD0}" srcOrd="1" destOrd="0" presId="urn:microsoft.com/office/officeart/2005/8/layout/chevron2"/>
    <dgm:cxn modelId="{2535B955-6698-4581-B7FD-0B589EC12F2A}" type="presParOf" srcId="{BBE314AA-88F0-4C10-B0EB-226B52B3E87C}" destId="{015D21EF-E642-42C5-986D-4CD57757F197}" srcOrd="1" destOrd="0" presId="urn:microsoft.com/office/officeart/2005/8/layout/chevron2"/>
    <dgm:cxn modelId="{4E36BCBD-3AFE-43B5-BF72-201914F4068D}" type="presParOf" srcId="{BBE314AA-88F0-4C10-B0EB-226B52B3E87C}" destId="{CB882856-F19F-4E3C-A328-6602B2A741A2}" srcOrd="2" destOrd="0" presId="urn:microsoft.com/office/officeart/2005/8/layout/chevron2"/>
    <dgm:cxn modelId="{BC5D18FF-DA31-4416-8022-D8D61ED44E7B}" type="presParOf" srcId="{CB882856-F19F-4E3C-A328-6602B2A741A2}" destId="{6247900E-248D-44E3-82C9-C7DD31E5A111}" srcOrd="0" destOrd="0" presId="urn:microsoft.com/office/officeart/2005/8/layout/chevron2"/>
    <dgm:cxn modelId="{09698739-A8BD-4301-8AC0-F472117EEBE1}" type="presParOf" srcId="{CB882856-F19F-4E3C-A328-6602B2A741A2}" destId="{B4EEA9CB-2925-4942-8ADF-1FC9F2D196EE}" srcOrd="1" destOrd="0" presId="urn:microsoft.com/office/officeart/2005/8/layout/chevron2"/>
    <dgm:cxn modelId="{A703D916-CC01-4E62-AAB2-1CECDADBA736}" type="presParOf" srcId="{BBE314AA-88F0-4C10-B0EB-226B52B3E87C}" destId="{8336E5EB-7F2C-48FD-A9EE-355F4326EB42}" srcOrd="3" destOrd="0" presId="urn:microsoft.com/office/officeart/2005/8/layout/chevron2"/>
    <dgm:cxn modelId="{67A83C39-6AA8-48AA-83C5-D2676A3B8C69}" type="presParOf" srcId="{BBE314AA-88F0-4C10-B0EB-226B52B3E87C}" destId="{4D4DC4FC-F2E3-474E-B5F8-F93F0D0C3D23}" srcOrd="4" destOrd="0" presId="urn:microsoft.com/office/officeart/2005/8/layout/chevron2"/>
    <dgm:cxn modelId="{29A35D6A-9520-4C2B-9FCF-65096EAEDC47}" type="presParOf" srcId="{4D4DC4FC-F2E3-474E-B5F8-F93F0D0C3D23}" destId="{92F8A34C-8360-4FCE-B1E4-40C3D9A6129B}" srcOrd="0" destOrd="0" presId="urn:microsoft.com/office/officeart/2005/8/layout/chevron2"/>
    <dgm:cxn modelId="{C582CF2B-225D-40BA-ABA1-E840782DB0BB}" type="presParOf" srcId="{4D4DC4FC-F2E3-474E-B5F8-F93F0D0C3D23}" destId="{F4EA7F25-6A29-4C41-BDA4-53484EEA56FF}" srcOrd="1" destOrd="0" presId="urn:microsoft.com/office/officeart/2005/8/layout/chevron2"/>
    <dgm:cxn modelId="{BE39128C-D8F4-4FB2-A5F5-F98E405506C5}" type="presParOf" srcId="{BBE314AA-88F0-4C10-B0EB-226B52B3E87C}" destId="{FF9AF3B3-BA77-4965-A595-ECE0A6076156}" srcOrd="5" destOrd="0" presId="urn:microsoft.com/office/officeart/2005/8/layout/chevron2"/>
    <dgm:cxn modelId="{F981DF42-D28F-49D1-A998-4994A4E6F782}" type="presParOf" srcId="{BBE314AA-88F0-4C10-B0EB-226B52B3E87C}" destId="{3BC5105B-4D53-4928-AE63-831428ED5437}" srcOrd="6" destOrd="0" presId="urn:microsoft.com/office/officeart/2005/8/layout/chevron2"/>
    <dgm:cxn modelId="{6E67E395-7EE4-47DD-AA17-CFE4123CC61A}" type="presParOf" srcId="{3BC5105B-4D53-4928-AE63-831428ED5437}" destId="{DD6A4005-4B07-4131-A839-B13698A8A3A2}" srcOrd="0" destOrd="0" presId="urn:microsoft.com/office/officeart/2005/8/layout/chevron2"/>
    <dgm:cxn modelId="{B04E7694-C674-4DCA-8273-DFF8DD0608CB}" type="presParOf" srcId="{3BC5105B-4D53-4928-AE63-831428ED5437}" destId="{E8A30DC5-012F-4965-B82F-81D995677BE4}" srcOrd="1" destOrd="0" presId="urn:microsoft.com/office/officeart/2005/8/layout/chevron2"/>
    <dgm:cxn modelId="{3AB16AAA-DD15-44B8-86E7-EC4C40B11902}" type="presParOf" srcId="{BBE314AA-88F0-4C10-B0EB-226B52B3E87C}" destId="{887875B0-91F9-44A9-BEAF-74CE7CC7A833}" srcOrd="7" destOrd="0" presId="urn:microsoft.com/office/officeart/2005/8/layout/chevron2"/>
    <dgm:cxn modelId="{B3EA66EC-FFF8-4F25-BACA-F50331753A36}" type="presParOf" srcId="{BBE314AA-88F0-4C10-B0EB-226B52B3E87C}" destId="{69BE40B0-7C54-4C3E-A573-DCC939F97AB3}" srcOrd="8" destOrd="0" presId="urn:microsoft.com/office/officeart/2005/8/layout/chevron2"/>
    <dgm:cxn modelId="{AECFCB2C-4CDF-454E-A237-43B66FA277C5}" type="presParOf" srcId="{69BE40B0-7C54-4C3E-A573-DCC939F97AB3}" destId="{01014CD6-FB39-4478-94F0-10435E76212E}" srcOrd="0" destOrd="0" presId="urn:microsoft.com/office/officeart/2005/8/layout/chevron2"/>
    <dgm:cxn modelId="{D7833CFD-F82A-4553-91F6-E70A29854254}" type="presParOf" srcId="{69BE40B0-7C54-4C3E-A573-DCC939F97AB3}" destId="{A4D9A7A0-05F3-4E6F-94E5-4B96EFC9526E}" srcOrd="1" destOrd="0" presId="urn:microsoft.com/office/officeart/2005/8/layout/chevron2"/>
    <dgm:cxn modelId="{419C1D86-AA39-4B87-A474-C805A920A321}" type="presParOf" srcId="{BBE314AA-88F0-4C10-B0EB-226B52B3E87C}" destId="{58F9A749-EDB3-4FC2-AABB-630F6964552B}" srcOrd="9" destOrd="0" presId="urn:microsoft.com/office/officeart/2005/8/layout/chevron2"/>
    <dgm:cxn modelId="{EF47B0AD-A3B3-46D3-B41B-5283E1738F3A}" type="presParOf" srcId="{BBE314AA-88F0-4C10-B0EB-226B52B3E87C}" destId="{D0AF14A1-DA58-40B9-AA27-91F3BC686B3E}" srcOrd="10" destOrd="0" presId="urn:microsoft.com/office/officeart/2005/8/layout/chevron2"/>
    <dgm:cxn modelId="{3F17D478-65A9-4FDF-A218-18229B30DF03}" type="presParOf" srcId="{D0AF14A1-DA58-40B9-AA27-91F3BC686B3E}" destId="{AA7B2ACB-8A98-4817-B716-BCA878DADA6E}" srcOrd="0" destOrd="0" presId="urn:microsoft.com/office/officeart/2005/8/layout/chevron2"/>
    <dgm:cxn modelId="{96FAC357-53CB-4FB0-8BA5-B1757DB65443}" type="presParOf" srcId="{D0AF14A1-DA58-40B9-AA27-91F3BC686B3E}" destId="{5386CB7F-587B-42E6-9523-37EAEDB03E2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581B10C-AA4F-4F48-AABC-DEF6298A79B0}">
      <dsp:nvSpPr>
        <dsp:cNvPr id="0" name=""/>
        <dsp:cNvSpPr/>
      </dsp:nvSpPr>
      <dsp:spPr>
        <a:xfrm rot="5400000">
          <a:off x="-186006" y="188169"/>
          <a:ext cx="1240040" cy="868028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</a:t>
          </a:r>
          <a:endParaRPr lang="en-US" altLang="ja-JP" sz="900" b="1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高等技術専門校</a:t>
          </a:r>
          <a:endParaRPr kumimoji="1" lang="ja-JP" altLang="en-US" sz="900" b="1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sp:txBody>
      <dsp:txXfrm rot="-5400000">
        <a:off x="0" y="436177"/>
        <a:ext cx="868028" cy="372012"/>
      </dsp:txXfrm>
    </dsp:sp>
    <dsp:sp modelId="{348952B1-0847-43EE-9DC1-1DFC446DCBD0}">
      <dsp:nvSpPr>
        <dsp:cNvPr id="0" name=""/>
        <dsp:cNvSpPr/>
      </dsp:nvSpPr>
      <dsp:spPr>
        <a:xfrm rot="5400000">
          <a:off x="3091066" y="-2220874"/>
          <a:ext cx="806026" cy="5252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委託候補先との契約締結後、訓練日程表の就職活動日を確認する</a:t>
          </a:r>
        </a:p>
      </dsp:txBody>
      <dsp:txXfrm rot="-5400000">
        <a:off x="868029" y="41510"/>
        <a:ext cx="5212754" cy="727332"/>
      </dsp:txXfrm>
    </dsp:sp>
    <dsp:sp modelId="{6247900E-248D-44E3-82C9-C7DD31E5A111}">
      <dsp:nvSpPr>
        <dsp:cNvPr id="0" name=""/>
        <dsp:cNvSpPr/>
      </dsp:nvSpPr>
      <dsp:spPr>
        <a:xfrm rot="5400000">
          <a:off x="-186006" y="1335224"/>
          <a:ext cx="1240040" cy="868028"/>
        </a:xfrm>
        <a:prstGeom prst="chevron">
          <a:avLst/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 w="25400" cap="flat" cmpd="sng" algn="ctr">
          <a:solidFill>
            <a:schemeClr val="accent5">
              <a:hueOff val="-1986775"/>
              <a:satOff val="7962"/>
              <a:lumOff val="172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２</a:t>
          </a:r>
          <a:endParaRPr lang="en-US" altLang="ja-JP" sz="900" b="1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高等技術専門校</a:t>
          </a:r>
        </a:p>
      </dsp:txBody>
      <dsp:txXfrm rot="-5400000">
        <a:off x="0" y="1583232"/>
        <a:ext cx="868028" cy="372012"/>
      </dsp:txXfrm>
    </dsp:sp>
    <dsp:sp modelId="{B4EEA9CB-2925-4942-8ADF-1FC9F2D196EE}">
      <dsp:nvSpPr>
        <dsp:cNvPr id="0" name=""/>
        <dsp:cNvSpPr/>
      </dsp:nvSpPr>
      <dsp:spPr>
        <a:xfrm rot="5400000">
          <a:off x="3091066" y="-1073819"/>
          <a:ext cx="806026" cy="5252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1986775"/>
              <a:satOff val="7962"/>
              <a:lumOff val="172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受講者募集リーフレットにハローワークでの</a:t>
          </a:r>
          <a:r>
            <a:rPr kumimoji="1" lang="ja-JP" altLang="en-US" sz="15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就職活動</a:t>
          </a: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日を記載の上作成</a:t>
          </a:r>
        </a:p>
      </dsp:txBody>
      <dsp:txXfrm rot="-5400000">
        <a:off x="868029" y="1188565"/>
        <a:ext cx="5212754" cy="727332"/>
      </dsp:txXfrm>
    </dsp:sp>
    <dsp:sp modelId="{92F8A34C-8360-4FCE-B1E4-40C3D9A6129B}">
      <dsp:nvSpPr>
        <dsp:cNvPr id="0" name=""/>
        <dsp:cNvSpPr/>
      </dsp:nvSpPr>
      <dsp:spPr>
        <a:xfrm rot="5400000">
          <a:off x="-186006" y="2482279"/>
          <a:ext cx="1240040" cy="868028"/>
        </a:xfrm>
        <a:prstGeom prst="chevron">
          <a:avLst/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 w="25400" cap="flat" cmpd="sng" algn="ctr">
          <a:solidFill>
            <a:schemeClr val="accent5">
              <a:hueOff val="-3973551"/>
              <a:satOff val="15924"/>
              <a:lumOff val="345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３</a:t>
          </a:r>
          <a:endParaRPr lang="en-US" altLang="ja-JP" sz="900" b="1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ハローワーク</a:t>
          </a:r>
        </a:p>
      </dsp:txBody>
      <dsp:txXfrm rot="-5400000">
        <a:off x="0" y="2730287"/>
        <a:ext cx="868028" cy="372012"/>
      </dsp:txXfrm>
    </dsp:sp>
    <dsp:sp modelId="{F4EA7F25-6A29-4C41-BDA4-53484EEA56FF}">
      <dsp:nvSpPr>
        <dsp:cNvPr id="0" name=""/>
        <dsp:cNvSpPr/>
      </dsp:nvSpPr>
      <dsp:spPr>
        <a:xfrm rot="5400000">
          <a:off x="3091066" y="73236"/>
          <a:ext cx="806026" cy="5252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3973551"/>
              <a:satOff val="15924"/>
              <a:lumOff val="345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訓練相談時や受講あっせん時に、訓練修了</a:t>
          </a:r>
          <a:r>
            <a:rPr kumimoji="1" lang="en-US" altLang="ja-JP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1</a:t>
          </a: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か月前を目処に就職が決まっていない場合はハローワークに</a:t>
          </a:r>
          <a:r>
            <a:rPr kumimoji="1" lang="ja-JP" altLang="en-US" sz="1500" strike="noStrike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相談に</a:t>
          </a: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来所するよう指導</a:t>
          </a:r>
        </a:p>
      </dsp:txBody>
      <dsp:txXfrm rot="-5400000">
        <a:off x="868029" y="2335621"/>
        <a:ext cx="5212754" cy="727332"/>
      </dsp:txXfrm>
    </dsp:sp>
    <dsp:sp modelId="{DD6A4005-4B07-4131-A839-B13698A8A3A2}">
      <dsp:nvSpPr>
        <dsp:cNvPr id="0" name=""/>
        <dsp:cNvSpPr/>
      </dsp:nvSpPr>
      <dsp:spPr>
        <a:xfrm rot="5400000">
          <a:off x="-186006" y="3629334"/>
          <a:ext cx="1240040" cy="868028"/>
        </a:xfrm>
        <a:prstGeom prst="chevron">
          <a:avLst/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 w="25400" cap="flat" cmpd="sng" algn="ctr">
          <a:solidFill>
            <a:schemeClr val="accent5">
              <a:hueOff val="-5960326"/>
              <a:satOff val="23887"/>
              <a:lumOff val="517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４</a:t>
          </a:r>
          <a:endParaRPr lang="en-US" altLang="ja-JP" sz="900" b="1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ハローワーク</a:t>
          </a:r>
        </a:p>
      </dsp:txBody>
      <dsp:txXfrm rot="-5400000">
        <a:off x="0" y="3877342"/>
        <a:ext cx="868028" cy="372012"/>
      </dsp:txXfrm>
    </dsp:sp>
    <dsp:sp modelId="{E8A30DC5-012F-4965-B82F-81D995677BE4}">
      <dsp:nvSpPr>
        <dsp:cNvPr id="0" name=""/>
        <dsp:cNvSpPr/>
      </dsp:nvSpPr>
      <dsp:spPr>
        <a:xfrm rot="5400000">
          <a:off x="3091066" y="1213512"/>
          <a:ext cx="806026" cy="5252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5960326"/>
              <a:satOff val="23887"/>
              <a:lumOff val="517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ハローワークへの就職</a:t>
          </a:r>
          <a:r>
            <a:rPr kumimoji="1" lang="ja-JP" altLang="en-US" sz="1500" strike="noStrike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活動</a:t>
          </a: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日の</a:t>
          </a:r>
          <a:r>
            <a:rPr kumimoji="1" lang="en-US" altLang="ja-JP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3</a:t>
          </a: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週間前</a:t>
          </a:r>
          <a:r>
            <a:rPr kumimoji="1" lang="ja-JP" altLang="en-US" sz="1500" strike="noStrike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まで</a:t>
          </a: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に、来所案内文書（別紙案）を作成し、受講者別に封入の上、高等技術専門校へ送付</a:t>
          </a:r>
        </a:p>
      </dsp:txBody>
      <dsp:txXfrm rot="-5400000">
        <a:off x="868029" y="3475897"/>
        <a:ext cx="5212754" cy="727332"/>
      </dsp:txXfrm>
    </dsp:sp>
    <dsp:sp modelId="{01014CD6-FB39-4478-94F0-10435E76212E}">
      <dsp:nvSpPr>
        <dsp:cNvPr id="0" name=""/>
        <dsp:cNvSpPr/>
      </dsp:nvSpPr>
      <dsp:spPr>
        <a:xfrm rot="5400000">
          <a:off x="-268059" y="4858443"/>
          <a:ext cx="1404147" cy="868028"/>
        </a:xfrm>
        <a:prstGeom prst="chevron">
          <a:avLst/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 w="25400" cap="flat" cmpd="sng" algn="ctr">
          <a:solidFill>
            <a:schemeClr val="accent5">
              <a:hueOff val="-7947101"/>
              <a:satOff val="31849"/>
              <a:lumOff val="690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５</a:t>
          </a:r>
          <a:endParaRPr lang="en-US" altLang="ja-JP" sz="900" b="1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高等技術専門校</a:t>
          </a:r>
        </a:p>
      </dsp:txBody>
      <dsp:txXfrm rot="-5400000">
        <a:off x="1" y="5024397"/>
        <a:ext cx="868028" cy="536119"/>
      </dsp:txXfrm>
    </dsp:sp>
    <dsp:sp modelId="{A4D9A7A0-05F3-4E6F-94E5-4B96EFC9526E}">
      <dsp:nvSpPr>
        <dsp:cNvPr id="0" name=""/>
        <dsp:cNvSpPr/>
      </dsp:nvSpPr>
      <dsp:spPr>
        <a:xfrm rot="5400000">
          <a:off x="3063157" y="2397338"/>
          <a:ext cx="861843" cy="5252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7947101"/>
              <a:satOff val="31849"/>
              <a:lumOff val="690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ハローワークから届いた来所案内文書を委託先の訓練実施施設へ郵送　</a:t>
          </a:r>
          <a:endParaRPr kumimoji="1" lang="ja-JP" altLang="en-US" sz="1500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2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※ </a:t>
          </a:r>
          <a:r>
            <a:rPr kumimoji="1" lang="ja-JP" altLang="en-US" sz="12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「支援指示」の方には、ハローワークから事前に通知されています</a:t>
          </a:r>
        </a:p>
      </dsp:txBody>
      <dsp:txXfrm rot="-5400000">
        <a:off x="868028" y="4634539"/>
        <a:ext cx="5210029" cy="777699"/>
      </dsp:txXfrm>
    </dsp:sp>
    <dsp:sp modelId="{AA7B2ACB-8A98-4817-B716-BCA878DADA6E}">
      <dsp:nvSpPr>
        <dsp:cNvPr id="0" name=""/>
        <dsp:cNvSpPr/>
      </dsp:nvSpPr>
      <dsp:spPr>
        <a:xfrm rot="5400000">
          <a:off x="-160920" y="6089715"/>
          <a:ext cx="1240040" cy="868028"/>
        </a:xfrm>
        <a:prstGeom prst="chevron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６</a:t>
          </a:r>
          <a:endParaRPr lang="en-US" altLang="ja-JP" sz="900" b="1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900" b="1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委託先</a:t>
          </a:r>
        </a:p>
      </dsp:txBody>
      <dsp:txXfrm rot="-5400000">
        <a:off x="25086" y="6337723"/>
        <a:ext cx="868028" cy="372012"/>
      </dsp:txXfrm>
    </dsp:sp>
    <dsp:sp modelId="{5386CB7F-587B-42E6-9523-37EAEDB03E21}">
      <dsp:nvSpPr>
        <dsp:cNvPr id="0" name=""/>
        <dsp:cNvSpPr/>
      </dsp:nvSpPr>
      <dsp:spPr>
        <a:xfrm rot="5400000">
          <a:off x="3097394" y="3703899"/>
          <a:ext cx="806026" cy="523944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訓練受講者に来所案内文書を配布し、就職</a:t>
          </a:r>
          <a:r>
            <a:rPr kumimoji="1" lang="ja-JP" altLang="en-US" sz="15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活動</a:t>
          </a:r>
          <a:r>
            <a:rPr kumimoji="1" lang="ja-JP" altLang="en-US" sz="15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日にハローワークで職業相談を受けるよう指導</a:t>
          </a:r>
        </a:p>
      </dsp:txBody>
      <dsp:txXfrm rot="-5400000">
        <a:off x="880686" y="5959955"/>
        <a:ext cx="5200097" cy="7273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古山　泉水</cp:lastModifiedBy>
  <cp:revision>33</cp:revision>
  <cp:lastPrinted>2025-09-23T23:53:00Z</cp:lastPrinted>
  <dcterms:created xsi:type="dcterms:W3CDTF">2017-08-02T09:35:00Z</dcterms:created>
  <dcterms:modified xsi:type="dcterms:W3CDTF">2025-10-22T02:23:00Z</dcterms:modified>
</cp:coreProperties>
</file>