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210B0"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10C48D27" w:rsidR="00533ED3" w:rsidRPr="00040047" w:rsidRDefault="00FA0FE8" w:rsidP="00533ED3">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現</w:t>
      </w:r>
      <w:r w:rsidR="00877F81" w:rsidRPr="00040047">
        <w:rPr>
          <w:rFonts w:asciiTheme="majorEastAsia" w:eastAsiaTheme="majorEastAsia" w:hAnsiTheme="majorEastAsia" w:hint="eastAsia"/>
          <w:sz w:val="24"/>
          <w:szCs w:val="24"/>
        </w:rPr>
        <w:t>任者研修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77777777"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2FFBC25" w14:textId="15DE91E2" w:rsidR="00625474" w:rsidRDefault="00877F81" w:rsidP="00F506FE">
            <w:pPr>
              <w:jc w:val="left"/>
            </w:pPr>
            <w:r>
              <w:rPr>
                <w:rFonts w:hint="eastAsia"/>
              </w:rPr>
              <w:t>【講義</w:t>
            </w:r>
            <w:r w:rsidR="00FA0FE8">
              <w:rPr>
                <w:rFonts w:hint="eastAsia"/>
              </w:rPr>
              <w:t>２</w:t>
            </w:r>
            <w:r w:rsidR="00587F68">
              <w:rPr>
                <w:rFonts w:hint="eastAsia"/>
              </w:rPr>
              <w:t>－</w:t>
            </w:r>
            <w:r w:rsidR="008E6B16">
              <w:rPr>
                <w:rFonts w:hint="eastAsia"/>
              </w:rPr>
              <w:t>２</w:t>
            </w:r>
            <w:r>
              <w:rPr>
                <w:rFonts w:hint="eastAsia"/>
              </w:rPr>
              <w:t>】</w:t>
            </w:r>
            <w:r w:rsidR="00A75F87">
              <w:rPr>
                <w:rFonts w:hint="eastAsia"/>
              </w:rPr>
              <w:t>(</w:t>
            </w:r>
            <w:r w:rsidR="00A75F87" w:rsidRPr="00587F68">
              <w:rPr>
                <w:rFonts w:hint="eastAsia"/>
                <w:sz w:val="20"/>
                <w:szCs w:val="21"/>
              </w:rPr>
              <w:t>テキストページ</w:t>
            </w:r>
            <w:r w:rsidR="00587F68">
              <w:rPr>
                <w:rFonts w:hint="eastAsia"/>
                <w:sz w:val="20"/>
                <w:szCs w:val="21"/>
              </w:rPr>
              <w:t xml:space="preserve">　</w:t>
            </w:r>
            <w:r w:rsidR="00F64A30" w:rsidRPr="00F64A30">
              <w:rPr>
                <w:rFonts w:hint="eastAsia"/>
              </w:rPr>
              <w:t>８６</w:t>
            </w:r>
            <w:r w:rsidR="00625474">
              <w:rPr>
                <w:rFonts w:hint="eastAsia"/>
              </w:rPr>
              <w:t>～</w:t>
            </w:r>
            <w:r w:rsidR="00F64A30">
              <w:rPr>
                <w:rFonts w:hint="eastAsia"/>
              </w:rPr>
              <w:t>107</w:t>
            </w:r>
            <w:r w:rsidR="00587F68">
              <w:rPr>
                <w:rFonts w:hint="eastAsia"/>
              </w:rPr>
              <w:t>頁</w:t>
            </w:r>
            <w:r w:rsidR="00A75F87">
              <w:t>)</w:t>
            </w:r>
          </w:p>
          <w:p w14:paraId="47061F15" w14:textId="1254F8D0" w:rsidR="00877F81" w:rsidRDefault="00FA0FE8" w:rsidP="00F506FE">
            <w:pPr>
              <w:jc w:val="left"/>
            </w:pPr>
            <w:r w:rsidRPr="00FA0FE8">
              <w:rPr>
                <w:rFonts w:hint="eastAsia"/>
              </w:rPr>
              <w:t>本人を中心とした支援におけるケアマネジメント及びコミュニティソーシャルワークの理論と方法</w:t>
            </w:r>
            <w:r>
              <w:rPr>
                <w:rFonts w:hint="eastAsia"/>
              </w:rPr>
              <w:t xml:space="preserve">　</w:t>
            </w:r>
            <w:r w:rsidR="00587F68">
              <w:rPr>
                <w:rFonts w:hint="eastAsia"/>
              </w:rPr>
              <w:t>第</w:t>
            </w:r>
            <w:r w:rsidR="00F64A30">
              <w:rPr>
                <w:rFonts w:hint="eastAsia"/>
              </w:rPr>
              <w:t>２</w:t>
            </w:r>
            <w:r w:rsidR="00587F68">
              <w:rPr>
                <w:rFonts w:hint="eastAsia"/>
              </w:rPr>
              <w:t xml:space="preserve">節　</w:t>
            </w:r>
            <w:r w:rsidR="00F64A30">
              <w:rPr>
                <w:rFonts w:hint="eastAsia"/>
              </w:rPr>
              <w:t>多職種連携及びチームアプローチ</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2BF7ECD3" w:rsidR="00502D28" w:rsidRDefault="00502D28" w:rsidP="00502D28">
            <w:pPr>
              <w:ind w:right="1260"/>
            </w:pPr>
          </w:p>
        </w:tc>
      </w:tr>
    </w:tbl>
    <w:p w14:paraId="7689795C" w14:textId="74611A64" w:rsidR="00877F81" w:rsidRDefault="00877F81" w:rsidP="00877F81">
      <w:r>
        <w:rPr>
          <w:rFonts w:hint="eastAsia"/>
        </w:rPr>
        <w:t xml:space="preserve">　本シートは、</w:t>
      </w:r>
      <w:r w:rsidR="00FA0FE8">
        <w:rPr>
          <w:rFonts w:hint="eastAsia"/>
        </w:rPr>
        <w:t>現</w:t>
      </w:r>
      <w:r>
        <w:rPr>
          <w:rFonts w:hint="eastAsia"/>
        </w:rPr>
        <w:t>任者研修で習得すべきことがらについて、研修の受講前後の自らの理解度を可視的に捉えるものです。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本研修で自らが特に重点的に学ぶべき点を意識して研修に臨む。</w:t>
      </w:r>
    </w:p>
    <w:p w14:paraId="44EC7298" w14:textId="795795E1" w:rsidR="00877F81" w:rsidRDefault="00877F81" w:rsidP="00F246F1">
      <w:pPr>
        <w:ind w:firstLineChars="100" w:firstLine="210"/>
      </w:pPr>
      <w:bookmarkStart w:id="0" w:name="_GoBack"/>
      <w:bookmarkEnd w:id="0"/>
      <w:r>
        <w:rPr>
          <w:rFonts w:hint="eastAsia"/>
        </w:rPr>
        <w:t>［事後評価］① 受講後の学習効果を確認する（身についた、</w:t>
      </w:r>
      <w:r w:rsidR="0055383D">
        <w:rPr>
          <w:rFonts w:hint="eastAsia"/>
        </w:rPr>
        <w:t>理解した</w:t>
      </w:r>
      <w:r>
        <w:rPr>
          <w:rFonts w:hint="eastAsia"/>
        </w:rPr>
        <w:t>自己評価と相違があった等）。</w:t>
      </w:r>
    </w:p>
    <w:p w14:paraId="7C12377D" w14:textId="7B83539A" w:rsidR="00877F81" w:rsidRPr="006B58B8" w:rsidRDefault="00877F81" w:rsidP="00877F81">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345815">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345815">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D423F8" w14:paraId="4823C3E1" w14:textId="77777777" w:rsidTr="00E80FF7">
        <w:trPr>
          <w:trHeight w:val="937"/>
        </w:trPr>
        <w:tc>
          <w:tcPr>
            <w:tcW w:w="4310" w:type="dxa"/>
            <w:tcBorders>
              <w:bottom w:val="dashed" w:sz="4" w:space="0" w:color="auto"/>
            </w:tcBorders>
            <w:vAlign w:val="center"/>
          </w:tcPr>
          <w:p w14:paraId="0A6A6BB9" w14:textId="6E719D3C" w:rsidR="00D423F8" w:rsidRPr="00D423F8" w:rsidRDefault="00D423F8" w:rsidP="00D423F8">
            <w:pPr>
              <w:rPr>
                <w:sz w:val="18"/>
                <w:szCs w:val="20"/>
              </w:rPr>
            </w:pPr>
            <w:r w:rsidRPr="00D423F8">
              <w:rPr>
                <w:rFonts w:hint="eastAsia"/>
                <w:sz w:val="18"/>
                <w:szCs w:val="20"/>
              </w:rPr>
              <w:t>多職種連携・チームアプローチの意義や目的・方法を理解し、他のひとに伝えることができる。</w:t>
            </w:r>
          </w:p>
        </w:tc>
        <w:tc>
          <w:tcPr>
            <w:tcW w:w="851" w:type="dxa"/>
            <w:tcBorders>
              <w:bottom w:val="dashed" w:sz="4" w:space="0" w:color="auto"/>
            </w:tcBorders>
            <w:vAlign w:val="center"/>
          </w:tcPr>
          <w:p w14:paraId="2FB347F0" w14:textId="77777777" w:rsidR="00D423F8" w:rsidRDefault="00D423F8" w:rsidP="00E80FF7">
            <w:pPr>
              <w:rPr>
                <w:rFonts w:asciiTheme="majorEastAsia" w:eastAsiaTheme="majorEastAsia" w:hAnsiTheme="majorEastAsia"/>
              </w:rPr>
            </w:pPr>
          </w:p>
        </w:tc>
        <w:tc>
          <w:tcPr>
            <w:tcW w:w="850" w:type="dxa"/>
            <w:tcBorders>
              <w:bottom w:val="dashed" w:sz="4" w:space="0" w:color="auto"/>
            </w:tcBorders>
            <w:vAlign w:val="center"/>
          </w:tcPr>
          <w:p w14:paraId="0BDB90B7" w14:textId="77777777" w:rsidR="00D423F8" w:rsidRDefault="00D423F8" w:rsidP="00E80FF7">
            <w:pPr>
              <w:rPr>
                <w:rFonts w:asciiTheme="majorEastAsia" w:eastAsiaTheme="majorEastAsia" w:hAnsiTheme="majorEastAsia"/>
              </w:rPr>
            </w:pPr>
          </w:p>
        </w:tc>
        <w:tc>
          <w:tcPr>
            <w:tcW w:w="3119" w:type="dxa"/>
            <w:tcBorders>
              <w:bottom w:val="dashed" w:sz="4" w:space="0" w:color="auto"/>
            </w:tcBorders>
            <w:vAlign w:val="center"/>
          </w:tcPr>
          <w:p w14:paraId="014B7DBF" w14:textId="77777777" w:rsidR="00D423F8" w:rsidRDefault="00D423F8" w:rsidP="00E80FF7">
            <w:pPr>
              <w:rPr>
                <w:rFonts w:asciiTheme="majorEastAsia" w:eastAsiaTheme="majorEastAsia" w:hAnsiTheme="majorEastAsia"/>
              </w:rPr>
            </w:pPr>
          </w:p>
        </w:tc>
      </w:tr>
      <w:tr w:rsidR="00D423F8" w14:paraId="3B6C36C3" w14:textId="77777777" w:rsidTr="00E80FF7">
        <w:trPr>
          <w:trHeight w:val="1121"/>
        </w:trPr>
        <w:tc>
          <w:tcPr>
            <w:tcW w:w="4310" w:type="dxa"/>
            <w:tcBorders>
              <w:top w:val="dashed" w:sz="4" w:space="0" w:color="auto"/>
              <w:bottom w:val="dashed" w:sz="4" w:space="0" w:color="auto"/>
            </w:tcBorders>
            <w:vAlign w:val="center"/>
          </w:tcPr>
          <w:p w14:paraId="3A4EF9C7" w14:textId="17A9F445" w:rsidR="00D423F8" w:rsidRPr="00D423F8" w:rsidRDefault="00D423F8" w:rsidP="00D423F8">
            <w:pPr>
              <w:rPr>
                <w:sz w:val="18"/>
                <w:szCs w:val="20"/>
              </w:rPr>
            </w:pPr>
            <w:r w:rsidRPr="00D423F8">
              <w:rPr>
                <w:rFonts w:hint="eastAsia"/>
                <w:sz w:val="18"/>
                <w:szCs w:val="20"/>
              </w:rPr>
              <w:t>ケアマネジメントプロセスの各場面における多職種連携・チームアプローチを理解し、実践することができる。</w:t>
            </w:r>
          </w:p>
        </w:tc>
        <w:tc>
          <w:tcPr>
            <w:tcW w:w="851" w:type="dxa"/>
            <w:tcBorders>
              <w:top w:val="dashed" w:sz="4" w:space="0" w:color="auto"/>
              <w:bottom w:val="dashed" w:sz="4" w:space="0" w:color="auto"/>
            </w:tcBorders>
            <w:vAlign w:val="center"/>
          </w:tcPr>
          <w:p w14:paraId="6A1DB773" w14:textId="77777777" w:rsidR="00D423F8" w:rsidRDefault="00D423F8" w:rsidP="00E80FF7">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D423F8" w:rsidRPr="00E80FF7" w:rsidRDefault="00D423F8" w:rsidP="00E80FF7">
            <w:pP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37AB230B" w14:textId="77777777" w:rsidR="00D423F8" w:rsidRDefault="00D423F8" w:rsidP="00E80FF7">
            <w:pPr>
              <w:rPr>
                <w:rFonts w:asciiTheme="majorEastAsia" w:eastAsiaTheme="majorEastAsia" w:hAnsiTheme="majorEastAsia"/>
              </w:rPr>
            </w:pPr>
          </w:p>
        </w:tc>
      </w:tr>
      <w:tr w:rsidR="00D423F8" w14:paraId="04AFE9E9" w14:textId="77777777" w:rsidTr="00E80FF7">
        <w:trPr>
          <w:trHeight w:val="1415"/>
        </w:trPr>
        <w:tc>
          <w:tcPr>
            <w:tcW w:w="4310" w:type="dxa"/>
            <w:tcBorders>
              <w:top w:val="dashed" w:sz="4" w:space="0" w:color="auto"/>
              <w:bottom w:val="dashed" w:sz="4" w:space="0" w:color="auto"/>
            </w:tcBorders>
          </w:tcPr>
          <w:p w14:paraId="417DA18B" w14:textId="6E0CBD13" w:rsidR="00D423F8" w:rsidRPr="00D423F8" w:rsidRDefault="00D423F8" w:rsidP="00D423F8">
            <w:pPr>
              <w:rPr>
                <w:sz w:val="18"/>
                <w:szCs w:val="20"/>
              </w:rPr>
            </w:pPr>
            <w:r w:rsidRPr="00D423F8">
              <w:rPr>
                <w:rFonts w:hint="eastAsia"/>
                <w:sz w:val="18"/>
                <w:szCs w:val="20"/>
              </w:rPr>
              <w:t>事業所・組織・多機関・地域それぞれに応じた多職種連携・チームアプローチを理解し関係作りをするとともに、本人の意思を尊重したチームによる意思決定支援ができる。</w:t>
            </w:r>
          </w:p>
        </w:tc>
        <w:tc>
          <w:tcPr>
            <w:tcW w:w="851" w:type="dxa"/>
            <w:tcBorders>
              <w:top w:val="dashed" w:sz="4" w:space="0" w:color="auto"/>
              <w:bottom w:val="dashed" w:sz="4" w:space="0" w:color="auto"/>
            </w:tcBorders>
            <w:vAlign w:val="center"/>
          </w:tcPr>
          <w:p w14:paraId="7CDC5609" w14:textId="77777777" w:rsidR="00D423F8" w:rsidRDefault="00D423F8" w:rsidP="00E80FF7">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D423F8" w:rsidRDefault="00D423F8" w:rsidP="00E80FF7">
            <w:pP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700B8310" w14:textId="77777777" w:rsidR="00D423F8" w:rsidRDefault="00D423F8" w:rsidP="00E80FF7">
            <w:pPr>
              <w:rPr>
                <w:rFonts w:asciiTheme="majorEastAsia" w:eastAsiaTheme="majorEastAsia" w:hAnsiTheme="majorEastAsia"/>
              </w:rPr>
            </w:pPr>
          </w:p>
        </w:tc>
      </w:tr>
      <w:tr w:rsidR="00D423F8" w14:paraId="031255B2" w14:textId="77777777" w:rsidTr="00E80FF7">
        <w:trPr>
          <w:trHeight w:val="1131"/>
        </w:trPr>
        <w:tc>
          <w:tcPr>
            <w:tcW w:w="4310" w:type="dxa"/>
            <w:tcBorders>
              <w:top w:val="dashed" w:sz="4" w:space="0" w:color="auto"/>
              <w:bottom w:val="dashed" w:sz="4" w:space="0" w:color="auto"/>
            </w:tcBorders>
            <w:vAlign w:val="center"/>
          </w:tcPr>
          <w:p w14:paraId="5C90691F" w14:textId="79BE8313" w:rsidR="00D423F8" w:rsidRPr="00D423F8" w:rsidRDefault="00D423F8" w:rsidP="00D423F8">
            <w:pPr>
              <w:rPr>
                <w:sz w:val="18"/>
                <w:szCs w:val="20"/>
              </w:rPr>
            </w:pPr>
            <w:r w:rsidRPr="00D423F8">
              <w:rPr>
                <w:rFonts w:hint="eastAsia"/>
                <w:sz w:val="18"/>
                <w:szCs w:val="20"/>
              </w:rPr>
              <w:t>各種会議等において、相談支援専門員の役割と業務を理解し、会議の技術を用いた運営・実践をすることができる。</w:t>
            </w:r>
          </w:p>
        </w:tc>
        <w:tc>
          <w:tcPr>
            <w:tcW w:w="851" w:type="dxa"/>
            <w:tcBorders>
              <w:top w:val="dashed" w:sz="4" w:space="0" w:color="auto"/>
              <w:bottom w:val="dashed" w:sz="4" w:space="0" w:color="auto"/>
            </w:tcBorders>
            <w:vAlign w:val="center"/>
          </w:tcPr>
          <w:p w14:paraId="1CDDA08C" w14:textId="77777777" w:rsidR="00D423F8" w:rsidRDefault="00D423F8" w:rsidP="00E80FF7">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D64EA48" w14:textId="77777777" w:rsidR="00D423F8" w:rsidRDefault="00D423F8" w:rsidP="00E80FF7">
            <w:pP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237CBAAD" w14:textId="77777777" w:rsidR="00D423F8" w:rsidRDefault="00D423F8" w:rsidP="00E80FF7">
            <w:pPr>
              <w:rPr>
                <w:rFonts w:asciiTheme="majorEastAsia" w:eastAsiaTheme="majorEastAsia" w:hAnsiTheme="majorEastAsia"/>
              </w:rPr>
            </w:pPr>
          </w:p>
        </w:tc>
      </w:tr>
      <w:tr w:rsidR="00D423F8" w14:paraId="5AA26112" w14:textId="77777777" w:rsidTr="00E80FF7">
        <w:trPr>
          <w:trHeight w:val="1230"/>
        </w:trPr>
        <w:tc>
          <w:tcPr>
            <w:tcW w:w="4310" w:type="dxa"/>
            <w:tcBorders>
              <w:top w:val="dashed" w:sz="4" w:space="0" w:color="auto"/>
              <w:bottom w:val="nil"/>
            </w:tcBorders>
            <w:vAlign w:val="center"/>
          </w:tcPr>
          <w:p w14:paraId="2D2988A7" w14:textId="1CB775CD" w:rsidR="00D423F8" w:rsidRDefault="00D423F8" w:rsidP="00D423F8">
            <w:r w:rsidRPr="00D423F8">
              <w:rPr>
                <w:rFonts w:hint="eastAsia"/>
                <w:sz w:val="18"/>
                <w:szCs w:val="20"/>
              </w:rPr>
              <w:t>多職種連携・チームアプローチの阻害要因を考え、連携先の立場に立った視点、配慮、解決に向けたアイデアをみつけ、実践に活かすことができる。</w:t>
            </w:r>
          </w:p>
        </w:tc>
        <w:tc>
          <w:tcPr>
            <w:tcW w:w="851" w:type="dxa"/>
            <w:tcBorders>
              <w:top w:val="dashed" w:sz="4" w:space="0" w:color="auto"/>
              <w:bottom w:val="dashed" w:sz="4" w:space="0" w:color="auto"/>
            </w:tcBorders>
            <w:vAlign w:val="center"/>
          </w:tcPr>
          <w:p w14:paraId="2D6C46A3" w14:textId="77777777" w:rsidR="00D423F8" w:rsidRDefault="00D423F8" w:rsidP="00E80FF7">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DDE9822" w14:textId="77777777" w:rsidR="00D423F8" w:rsidRDefault="00D423F8" w:rsidP="00E80FF7">
            <w:pP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4F7F1DAD" w14:textId="77777777" w:rsidR="00D423F8" w:rsidRDefault="00D423F8" w:rsidP="00E80FF7">
            <w:pPr>
              <w:rPr>
                <w:rFonts w:asciiTheme="majorEastAsia" w:eastAsiaTheme="majorEastAsia" w:hAnsiTheme="majorEastAsia"/>
              </w:rPr>
            </w:pPr>
          </w:p>
        </w:tc>
      </w:tr>
      <w:tr w:rsidR="00D423F8" w14:paraId="47930411" w14:textId="77777777" w:rsidTr="00E80FF7">
        <w:trPr>
          <w:trHeight w:val="1179"/>
        </w:trPr>
        <w:tc>
          <w:tcPr>
            <w:tcW w:w="4310" w:type="dxa"/>
            <w:tcBorders>
              <w:top w:val="nil"/>
              <w:bottom w:val="single" w:sz="4" w:space="0" w:color="auto"/>
            </w:tcBorders>
            <w:vAlign w:val="center"/>
          </w:tcPr>
          <w:p w14:paraId="3BD94643" w14:textId="6E0FD72A" w:rsidR="00D423F8" w:rsidRPr="00D423F8" w:rsidRDefault="00D423F8" w:rsidP="00D423F8">
            <w:pPr>
              <w:rPr>
                <w:sz w:val="18"/>
                <w:szCs w:val="20"/>
              </w:rPr>
            </w:pPr>
            <w:r w:rsidRPr="00D423F8">
              <w:rPr>
                <w:rFonts w:hint="eastAsia"/>
                <w:sz w:val="18"/>
                <w:szCs w:val="20"/>
              </w:rPr>
              <w:t>多職種連携・チームアプローチの重要性を理解し、常日頃の実践から、本人の最善の支援が実践できるように取り組む姿勢を持っている。</w:t>
            </w:r>
          </w:p>
        </w:tc>
        <w:tc>
          <w:tcPr>
            <w:tcW w:w="851" w:type="dxa"/>
            <w:tcBorders>
              <w:top w:val="dashed" w:sz="4" w:space="0" w:color="auto"/>
              <w:bottom w:val="single" w:sz="4" w:space="0" w:color="auto"/>
            </w:tcBorders>
            <w:vAlign w:val="center"/>
          </w:tcPr>
          <w:p w14:paraId="1969399B" w14:textId="77777777" w:rsidR="00D423F8" w:rsidRDefault="00D423F8" w:rsidP="00E80FF7">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4D3AACC" w14:textId="77777777" w:rsidR="00D423F8" w:rsidRDefault="00D423F8" w:rsidP="00E80FF7">
            <w:pPr>
              <w:rPr>
                <w:rFonts w:asciiTheme="majorEastAsia" w:eastAsiaTheme="majorEastAsia" w:hAnsiTheme="majorEastAsia"/>
              </w:rPr>
            </w:pPr>
          </w:p>
        </w:tc>
        <w:tc>
          <w:tcPr>
            <w:tcW w:w="3119" w:type="dxa"/>
            <w:tcBorders>
              <w:top w:val="dashed" w:sz="4" w:space="0" w:color="auto"/>
              <w:bottom w:val="single" w:sz="4" w:space="0" w:color="auto"/>
            </w:tcBorders>
            <w:vAlign w:val="center"/>
          </w:tcPr>
          <w:p w14:paraId="774C5CDA" w14:textId="77777777" w:rsidR="00D423F8" w:rsidRDefault="00D423F8" w:rsidP="00E80FF7">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6CA6EA53"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0D3EA" w14:textId="77777777" w:rsidR="005E3D5A" w:rsidRDefault="005E3D5A">
      <w:r>
        <w:separator/>
      </w:r>
    </w:p>
  </w:endnote>
  <w:endnote w:type="continuationSeparator" w:id="0">
    <w:p w14:paraId="528E0381" w14:textId="77777777" w:rsidR="005E3D5A" w:rsidRDefault="005E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roma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11AF7" w14:textId="77777777" w:rsidR="005E3D5A" w:rsidRDefault="005E3D5A">
      <w:r>
        <w:separator/>
      </w:r>
    </w:p>
  </w:footnote>
  <w:footnote w:type="continuationSeparator" w:id="0">
    <w:p w14:paraId="29857251" w14:textId="77777777" w:rsidR="005E3D5A" w:rsidRDefault="005E3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E57EC" w14:textId="2D152E24" w:rsidR="00E80FF7"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w:t>
    </w:r>
    <w:r w:rsidR="00502D28">
      <w:rPr>
        <w:rFonts w:hint="eastAsia"/>
        <w:color w:val="808080" w:themeColor="background1" w:themeShade="80"/>
        <w:sz w:val="16"/>
        <w:szCs w:val="16"/>
      </w:rPr>
      <w:t>現任</w:t>
    </w:r>
    <w:r>
      <w:rPr>
        <w:rFonts w:hint="eastAsia"/>
        <w:color w:val="808080" w:themeColor="background1" w:themeShade="80"/>
        <w:sz w:val="16"/>
        <w:szCs w:val="16"/>
      </w:rPr>
      <w:t>研修</w:t>
    </w:r>
  </w:p>
  <w:p w14:paraId="148FD81F" w14:textId="77777777" w:rsidR="00E80FF7" w:rsidRDefault="00E80F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81"/>
    <w:rsid w:val="00040047"/>
    <w:rsid w:val="00084C19"/>
    <w:rsid w:val="00124CA6"/>
    <w:rsid w:val="00185B39"/>
    <w:rsid w:val="00345815"/>
    <w:rsid w:val="003E11D8"/>
    <w:rsid w:val="00495C11"/>
    <w:rsid w:val="00502D28"/>
    <w:rsid w:val="00533ED3"/>
    <w:rsid w:val="0055383D"/>
    <w:rsid w:val="00587F68"/>
    <w:rsid w:val="005E3D5A"/>
    <w:rsid w:val="00625474"/>
    <w:rsid w:val="006632C0"/>
    <w:rsid w:val="00877F81"/>
    <w:rsid w:val="008B1ACD"/>
    <w:rsid w:val="008D134E"/>
    <w:rsid w:val="008E6B16"/>
    <w:rsid w:val="00A75F87"/>
    <w:rsid w:val="00CA73D9"/>
    <w:rsid w:val="00CF7442"/>
    <w:rsid w:val="00D02AB8"/>
    <w:rsid w:val="00D423F8"/>
    <w:rsid w:val="00D56769"/>
    <w:rsid w:val="00DC18C5"/>
    <w:rsid w:val="00E80FF7"/>
    <w:rsid w:val="00E85C5A"/>
    <w:rsid w:val="00E9242C"/>
    <w:rsid w:val="00EB129B"/>
    <w:rsid w:val="00F246F1"/>
    <w:rsid w:val="00F3137D"/>
    <w:rsid w:val="00F50C70"/>
    <w:rsid w:val="00F64A30"/>
    <w:rsid w:val="00FA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tsuchiya</dc:creator>
  <cp:keywords/>
  <dc:description/>
  <cp:lastModifiedBy>松橋　遼介</cp:lastModifiedBy>
  <cp:revision>7</cp:revision>
  <dcterms:created xsi:type="dcterms:W3CDTF">2020-07-20T11:14:00Z</dcterms:created>
  <dcterms:modified xsi:type="dcterms:W3CDTF">2025-09-25T05:55:00Z</dcterms:modified>
</cp:coreProperties>
</file>